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8AD59"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6ADF1E73" w14:textId="77777777" w:rsidR="0050072C" w:rsidRPr="00846374" w:rsidRDefault="0050072C" w:rsidP="007D5A59">
      <w:pPr>
        <w:spacing w:before="960"/>
        <w:jc w:val="center"/>
        <w:rPr>
          <w:b/>
          <w:lang w:val="fi-FI"/>
        </w:rPr>
      </w:pPr>
      <w:r w:rsidRPr="00846374">
        <w:rPr>
          <w:b/>
          <w:lang w:val="fi-FI"/>
        </w:rPr>
        <w:t>GUBERNUR SUMATERA SELATAN</w:t>
      </w:r>
    </w:p>
    <w:p w14:paraId="0CA00A02" w14:textId="77777777" w:rsidR="0050072C" w:rsidRPr="00286187" w:rsidRDefault="0050072C" w:rsidP="00504466">
      <w:pPr>
        <w:jc w:val="center"/>
        <w:rPr>
          <w:rFonts w:ascii="Arial" w:hAnsi="Arial" w:cs="Arial"/>
          <w:b/>
          <w:lang w:val="id-ID"/>
        </w:rPr>
      </w:pPr>
    </w:p>
    <w:p w14:paraId="72AC9550"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61E90CCE" w14:textId="77777777"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449D26A8" w14:textId="77777777" w:rsidR="0045311E" w:rsidRDefault="002B2E86" w:rsidP="0045311E">
      <w:pPr>
        <w:jc w:val="center"/>
        <w:rPr>
          <w:rFonts w:ascii="Arial" w:hAnsi="Arial" w:cs="Arial"/>
          <w:b/>
          <w:sz w:val="32"/>
          <w:szCs w:val="32"/>
          <w:lang w:val="en-ID"/>
        </w:rPr>
      </w:pPr>
      <w:r w:rsidRPr="003543F8">
        <w:rPr>
          <w:rFonts w:ascii="Arial" w:hAnsi="Arial" w:cs="Arial"/>
          <w:b/>
          <w:sz w:val="32"/>
          <w:szCs w:val="32"/>
          <w:lang w:val="en-ID"/>
        </w:rPr>
        <w:t>PADA</w:t>
      </w:r>
      <w:r w:rsidR="004F7C88" w:rsidRPr="003543F8">
        <w:rPr>
          <w:rFonts w:ascii="Arial" w:hAnsi="Arial" w:cs="Arial"/>
          <w:b/>
          <w:sz w:val="32"/>
          <w:szCs w:val="32"/>
          <w:lang w:val="en-ID"/>
        </w:rPr>
        <w:t xml:space="preserve"> </w:t>
      </w:r>
      <w:r w:rsidR="00B63700">
        <w:rPr>
          <w:rFonts w:ascii="Arial" w:hAnsi="Arial" w:cs="Arial"/>
          <w:b/>
          <w:sz w:val="32"/>
          <w:szCs w:val="32"/>
          <w:lang w:val="en-ID"/>
        </w:rPr>
        <w:t xml:space="preserve">ACARA </w:t>
      </w:r>
      <w:r w:rsidR="0045311E" w:rsidRPr="0045311E">
        <w:rPr>
          <w:rFonts w:ascii="Arial" w:hAnsi="Arial" w:cs="Arial"/>
          <w:b/>
          <w:sz w:val="32"/>
          <w:szCs w:val="32"/>
          <w:lang w:val="en-ID"/>
        </w:rPr>
        <w:t xml:space="preserve">PERESMIAN </w:t>
      </w:r>
    </w:p>
    <w:p w14:paraId="5BE0E37B" w14:textId="77777777" w:rsidR="0045311E" w:rsidRPr="0045311E" w:rsidRDefault="0045311E" w:rsidP="0045311E">
      <w:pPr>
        <w:jc w:val="center"/>
        <w:rPr>
          <w:rFonts w:ascii="Arial" w:hAnsi="Arial" w:cs="Arial"/>
          <w:b/>
          <w:sz w:val="32"/>
          <w:szCs w:val="32"/>
          <w:lang w:val="en-ID"/>
        </w:rPr>
      </w:pPr>
      <w:r w:rsidRPr="0045311E">
        <w:rPr>
          <w:rFonts w:ascii="Arial" w:hAnsi="Arial" w:cs="Arial"/>
          <w:b/>
          <w:sz w:val="32"/>
          <w:szCs w:val="32"/>
          <w:lang w:val="en-ID"/>
        </w:rPr>
        <w:t xml:space="preserve">PEJABAT DIREKTUR UTAMA </w:t>
      </w:r>
    </w:p>
    <w:p w14:paraId="5D83C777" w14:textId="77777777" w:rsidR="00B80D9E" w:rsidRDefault="0045311E" w:rsidP="0045311E">
      <w:pPr>
        <w:spacing w:after="120"/>
        <w:jc w:val="center"/>
        <w:rPr>
          <w:rFonts w:ascii="Arial" w:hAnsi="Arial" w:cs="Arial"/>
          <w:b/>
          <w:sz w:val="32"/>
          <w:szCs w:val="32"/>
          <w:lang w:val="en-ID"/>
        </w:rPr>
      </w:pPr>
      <w:r w:rsidRPr="0045311E">
        <w:rPr>
          <w:rFonts w:ascii="Arial" w:hAnsi="Arial" w:cs="Arial"/>
          <w:b/>
          <w:sz w:val="32"/>
          <w:szCs w:val="32"/>
          <w:lang w:val="en-ID"/>
        </w:rPr>
        <w:t>BANK PEMBANGUNAN DAERAH SUMATERA SELATAN DAN BANGKA BELITUNG</w:t>
      </w:r>
    </w:p>
    <w:p w14:paraId="2387FBA5" w14:textId="77777777" w:rsidR="00214ABE" w:rsidRDefault="00214ABE" w:rsidP="0061238D">
      <w:pPr>
        <w:jc w:val="center"/>
        <w:rPr>
          <w:rFonts w:ascii="Arial" w:hAnsi="Arial" w:cs="Arial"/>
          <w:lang w:val="fi-FI"/>
        </w:rPr>
      </w:pPr>
      <w:r w:rsidRPr="003543F8">
        <w:rPr>
          <w:rFonts w:ascii="Arial" w:hAnsi="Arial" w:cs="Arial"/>
          <w:lang w:val="fi-FI"/>
        </w:rPr>
        <w:t xml:space="preserve">DI </w:t>
      </w:r>
      <w:r w:rsidR="0045311E" w:rsidRPr="0045311E">
        <w:rPr>
          <w:rFonts w:ascii="Arial" w:hAnsi="Arial" w:cs="Arial"/>
          <w:lang w:val="fi-FI"/>
        </w:rPr>
        <w:t>RUANG RAPAT LANTAI 16 BANK SUMSEL BABEL</w:t>
      </w:r>
    </w:p>
    <w:p w14:paraId="32CDB37F" w14:textId="77777777" w:rsidR="006D313F" w:rsidRPr="00E73571" w:rsidRDefault="00983F47" w:rsidP="00214ABE">
      <w:pPr>
        <w:spacing w:after="120"/>
        <w:jc w:val="center"/>
        <w:rPr>
          <w:rFonts w:ascii="Arial" w:hAnsi="Arial" w:cs="Arial"/>
          <w:lang w:val="en-ID"/>
        </w:rPr>
      </w:pPr>
      <w:r w:rsidRPr="00E73571">
        <w:rPr>
          <w:rFonts w:ascii="Arial" w:hAnsi="Arial" w:cs="Arial"/>
          <w:lang w:val="en-ID"/>
        </w:rPr>
        <w:t xml:space="preserve">TANGGAL </w:t>
      </w:r>
      <w:r w:rsidR="0045311E">
        <w:rPr>
          <w:rFonts w:ascii="Arial" w:hAnsi="Arial" w:cs="Arial"/>
          <w:lang w:val="en-ID"/>
        </w:rPr>
        <w:t>8</w:t>
      </w:r>
      <w:r w:rsidR="00D41FE6">
        <w:rPr>
          <w:rFonts w:ascii="Arial" w:hAnsi="Arial" w:cs="Arial"/>
          <w:lang w:val="en-ID"/>
        </w:rPr>
        <w:t xml:space="preserve"> JUNI</w:t>
      </w:r>
      <w:r w:rsidR="00D926A1" w:rsidRPr="00E73571">
        <w:rPr>
          <w:rFonts w:ascii="Arial" w:hAnsi="Arial" w:cs="Arial"/>
          <w:lang w:val="en-ID"/>
        </w:rPr>
        <w:t xml:space="preserve"> 2026</w:t>
      </w:r>
    </w:p>
    <w:p w14:paraId="186BDEB7" w14:textId="77777777" w:rsidR="000E64EB" w:rsidRPr="001C4919" w:rsidRDefault="000E64EB" w:rsidP="00D41FE6">
      <w:pPr>
        <w:pStyle w:val="Heading1"/>
        <w:spacing w:before="600" w:line="300"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E1B6FE"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1AB0CB"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D4BC235" w14:textId="77777777" w:rsidR="0045311E" w:rsidRDefault="000E64EB" w:rsidP="0045311E">
      <w:pPr>
        <w:pStyle w:val="Heading1"/>
        <w:spacing w:line="300" w:lineRule="auto"/>
        <w:jc w:val="left"/>
        <w:rPr>
          <w:rFonts w:ascii="Arial" w:hAnsi="Arial" w:cs="Arial"/>
          <w:i/>
          <w:iCs/>
          <w:szCs w:val="32"/>
          <w:lang w:val="en-ID"/>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45311E">
        <w:rPr>
          <w:rFonts w:ascii="Arial" w:hAnsi="Arial" w:cs="Arial"/>
          <w:i/>
          <w:iCs/>
          <w:szCs w:val="32"/>
          <w:lang w:val="en-ID"/>
        </w:rPr>
        <w:t xml:space="preserve">, </w:t>
      </w:r>
    </w:p>
    <w:p w14:paraId="5E666024" w14:textId="77777777" w:rsidR="00E348AD" w:rsidRDefault="0045311E" w:rsidP="005D6944">
      <w:pPr>
        <w:pStyle w:val="Heading1"/>
        <w:spacing w:after="120" w:line="300" w:lineRule="auto"/>
        <w:jc w:val="left"/>
        <w:rPr>
          <w:rFonts w:ascii="Arial" w:hAnsi="Arial" w:cs="Arial"/>
          <w:i/>
          <w:iCs/>
          <w:szCs w:val="32"/>
          <w:lang w:val="en-ID"/>
        </w:rPr>
      </w:pPr>
      <w:r>
        <w:rPr>
          <w:rFonts w:ascii="Arial" w:hAnsi="Arial" w:cs="Arial"/>
          <w:i/>
          <w:iCs/>
          <w:szCs w:val="32"/>
          <w:lang w:val="en-ID"/>
        </w:rPr>
        <w:t>Salam sejahtera bagi kita semua.</w:t>
      </w:r>
    </w:p>
    <w:p w14:paraId="18832CB5" w14:textId="77777777" w:rsidR="00BA6625" w:rsidRPr="003543F8" w:rsidRDefault="00BA6625" w:rsidP="00D41FE6">
      <w:pPr>
        <w:pStyle w:val="BodyTextIndent"/>
        <w:spacing w:line="300" w:lineRule="auto"/>
        <w:ind w:firstLine="0"/>
        <w:rPr>
          <w:rFonts w:ascii="Arial" w:hAnsi="Arial"/>
          <w:bCs/>
          <w:sz w:val="32"/>
          <w:szCs w:val="32"/>
          <w:lang w:val="fi-FI"/>
        </w:rPr>
      </w:pPr>
      <w:r w:rsidRPr="003543F8">
        <w:rPr>
          <w:rFonts w:ascii="Arial" w:hAnsi="Arial"/>
          <w:bCs/>
          <w:sz w:val="32"/>
          <w:szCs w:val="32"/>
          <w:lang w:val="fi-FI"/>
        </w:rPr>
        <w:t>Yang terhormat:</w:t>
      </w:r>
    </w:p>
    <w:p w14:paraId="55B47B14" w14:textId="77777777" w:rsidR="00EF300B" w:rsidRPr="00EF300B" w:rsidRDefault="00EF300B" w:rsidP="00EF300B">
      <w:pPr>
        <w:pStyle w:val="BodyTextIndent"/>
        <w:numPr>
          <w:ilvl w:val="0"/>
          <w:numId w:val="8"/>
        </w:numPr>
        <w:spacing w:line="300" w:lineRule="auto"/>
        <w:rPr>
          <w:rFonts w:ascii="Arial" w:hAnsi="Arial"/>
          <w:iCs/>
          <w:sz w:val="32"/>
          <w:szCs w:val="32"/>
        </w:rPr>
      </w:pPr>
      <w:r w:rsidRPr="00EF300B">
        <w:rPr>
          <w:rFonts w:ascii="Arial" w:hAnsi="Arial"/>
          <w:iCs/>
          <w:sz w:val="32"/>
          <w:szCs w:val="32"/>
        </w:rPr>
        <w:t>Gubernur Kepulauan Bangka Belitung, Bpk. Dr. (HC) H. Hidayat Arsani, S.E.</w:t>
      </w:r>
    </w:p>
    <w:p w14:paraId="07E2A448" w14:textId="77777777" w:rsidR="00EF300B" w:rsidRPr="00EF300B" w:rsidRDefault="00EF300B" w:rsidP="00EF300B">
      <w:pPr>
        <w:pStyle w:val="BodyTextIndent"/>
        <w:numPr>
          <w:ilvl w:val="0"/>
          <w:numId w:val="8"/>
        </w:numPr>
        <w:spacing w:line="300" w:lineRule="auto"/>
        <w:rPr>
          <w:rFonts w:ascii="Arial" w:hAnsi="Arial"/>
          <w:iCs/>
          <w:sz w:val="32"/>
          <w:szCs w:val="32"/>
        </w:rPr>
      </w:pPr>
      <w:r w:rsidRPr="00EF300B">
        <w:rPr>
          <w:rFonts w:ascii="Arial" w:hAnsi="Arial"/>
          <w:iCs/>
          <w:sz w:val="32"/>
          <w:szCs w:val="32"/>
        </w:rPr>
        <w:t>Kepala Kantor Perwakilan Bank Indonesia Provinsi Sumatera Selatan, Bpk. Bambang Pramono</w:t>
      </w:r>
    </w:p>
    <w:p w14:paraId="1CC514DB" w14:textId="77777777" w:rsidR="00EF300B" w:rsidRPr="00EF300B" w:rsidRDefault="00EF300B" w:rsidP="00EF300B">
      <w:pPr>
        <w:pStyle w:val="BodyTextIndent"/>
        <w:numPr>
          <w:ilvl w:val="0"/>
          <w:numId w:val="8"/>
        </w:numPr>
        <w:spacing w:line="300" w:lineRule="auto"/>
        <w:rPr>
          <w:rFonts w:ascii="Arial" w:hAnsi="Arial"/>
          <w:iCs/>
          <w:sz w:val="32"/>
          <w:szCs w:val="32"/>
        </w:rPr>
      </w:pPr>
      <w:r w:rsidRPr="00EF300B">
        <w:rPr>
          <w:rFonts w:ascii="Arial" w:hAnsi="Arial"/>
          <w:iCs/>
          <w:sz w:val="32"/>
          <w:szCs w:val="32"/>
        </w:rPr>
        <w:t>Kepala Otoritas Jasa Keuangan Provinsi Sumatera Selatan dan Bangka Belitung, Bpk. Arifin Susanto, S.E., M.Sc.</w:t>
      </w:r>
    </w:p>
    <w:p w14:paraId="4FBDDFF6" w14:textId="77777777" w:rsidR="00EF300B" w:rsidRPr="00EF300B" w:rsidRDefault="00EF300B" w:rsidP="00EF300B">
      <w:pPr>
        <w:pStyle w:val="BodyTextIndent"/>
        <w:numPr>
          <w:ilvl w:val="0"/>
          <w:numId w:val="8"/>
        </w:numPr>
        <w:spacing w:line="300" w:lineRule="auto"/>
        <w:rPr>
          <w:rFonts w:ascii="Arial" w:hAnsi="Arial"/>
          <w:iCs/>
          <w:sz w:val="32"/>
          <w:szCs w:val="32"/>
        </w:rPr>
      </w:pPr>
      <w:r w:rsidRPr="00EF300B">
        <w:rPr>
          <w:rFonts w:ascii="Arial" w:hAnsi="Arial"/>
          <w:iCs/>
          <w:sz w:val="32"/>
          <w:szCs w:val="32"/>
        </w:rPr>
        <w:lastRenderedPageBreak/>
        <w:t>Ketua Komisi III DPRD Provinsi Provinsi Sumatera Selatan, dalam hal ini diwakili Bpk. Sri Mulyadi, SE., M.Si. dan Ibu Mely Poyenda Imron</w:t>
      </w:r>
    </w:p>
    <w:p w14:paraId="4245C85E" w14:textId="77777777" w:rsidR="00EF300B" w:rsidRPr="00EF300B" w:rsidRDefault="00EF300B" w:rsidP="00EF300B">
      <w:pPr>
        <w:pStyle w:val="BodyTextIndent"/>
        <w:numPr>
          <w:ilvl w:val="0"/>
          <w:numId w:val="8"/>
        </w:numPr>
        <w:spacing w:line="300" w:lineRule="auto"/>
        <w:rPr>
          <w:rFonts w:ascii="Arial" w:hAnsi="Arial"/>
          <w:iCs/>
          <w:sz w:val="32"/>
          <w:szCs w:val="32"/>
        </w:rPr>
      </w:pPr>
      <w:r w:rsidRPr="00EF300B">
        <w:rPr>
          <w:rFonts w:ascii="Arial" w:hAnsi="Arial"/>
          <w:iCs/>
          <w:sz w:val="32"/>
          <w:szCs w:val="32"/>
        </w:rPr>
        <w:t>Para Bupati dan Walikota se-Provinsi Sumatera Selatan</w:t>
      </w:r>
    </w:p>
    <w:p w14:paraId="0A249C7D" w14:textId="77777777" w:rsidR="00EF300B" w:rsidRPr="00EF300B" w:rsidRDefault="00EF300B" w:rsidP="00EF300B">
      <w:pPr>
        <w:pStyle w:val="BodyTextIndent"/>
        <w:numPr>
          <w:ilvl w:val="0"/>
          <w:numId w:val="8"/>
        </w:numPr>
        <w:spacing w:line="300" w:lineRule="auto"/>
        <w:rPr>
          <w:rFonts w:ascii="Arial" w:hAnsi="Arial"/>
          <w:iCs/>
          <w:sz w:val="32"/>
          <w:szCs w:val="32"/>
        </w:rPr>
      </w:pPr>
      <w:r w:rsidRPr="00EF300B">
        <w:rPr>
          <w:rFonts w:ascii="Arial" w:hAnsi="Arial"/>
          <w:iCs/>
          <w:sz w:val="32"/>
          <w:szCs w:val="32"/>
        </w:rPr>
        <w:t>Para Bupati dan Walikota se-Provinsi Bangka Belitung</w:t>
      </w:r>
    </w:p>
    <w:p w14:paraId="39940ED3" w14:textId="77777777" w:rsidR="00EF300B" w:rsidRPr="00EF300B" w:rsidRDefault="00EF300B" w:rsidP="00EF300B">
      <w:pPr>
        <w:pStyle w:val="BodyTextIndent"/>
        <w:numPr>
          <w:ilvl w:val="0"/>
          <w:numId w:val="8"/>
        </w:numPr>
        <w:spacing w:line="300" w:lineRule="auto"/>
        <w:rPr>
          <w:rFonts w:ascii="Arial" w:hAnsi="Arial"/>
          <w:iCs/>
          <w:sz w:val="32"/>
          <w:szCs w:val="32"/>
        </w:rPr>
      </w:pPr>
      <w:r w:rsidRPr="00EF300B">
        <w:rPr>
          <w:rFonts w:ascii="Arial" w:hAnsi="Arial"/>
          <w:iCs/>
          <w:sz w:val="32"/>
          <w:szCs w:val="32"/>
        </w:rPr>
        <w:t>Dewan Pengawas Syariah Bank Sumsel Babel</w:t>
      </w:r>
    </w:p>
    <w:p w14:paraId="00097CF6" w14:textId="77777777" w:rsidR="00EF300B" w:rsidRPr="00EF300B" w:rsidRDefault="00EF300B" w:rsidP="00EF300B">
      <w:pPr>
        <w:pStyle w:val="BodyTextIndent"/>
        <w:numPr>
          <w:ilvl w:val="0"/>
          <w:numId w:val="8"/>
        </w:numPr>
        <w:spacing w:line="300" w:lineRule="auto"/>
        <w:rPr>
          <w:rFonts w:ascii="Arial" w:hAnsi="Arial"/>
          <w:iCs/>
          <w:sz w:val="32"/>
          <w:szCs w:val="32"/>
        </w:rPr>
      </w:pPr>
      <w:r w:rsidRPr="00EF300B">
        <w:rPr>
          <w:rFonts w:ascii="Arial" w:hAnsi="Arial"/>
          <w:iCs/>
          <w:sz w:val="32"/>
          <w:szCs w:val="32"/>
        </w:rPr>
        <w:t>Direktur Utama Bank Sumsel Babel, Bpk. Muhamad Suryadi</w:t>
      </w:r>
    </w:p>
    <w:p w14:paraId="070BA7B6" w14:textId="77777777" w:rsidR="00EF300B" w:rsidRPr="00EF300B" w:rsidRDefault="00EF300B" w:rsidP="00EF300B">
      <w:pPr>
        <w:pStyle w:val="BodyTextIndent"/>
        <w:numPr>
          <w:ilvl w:val="0"/>
          <w:numId w:val="8"/>
        </w:numPr>
        <w:spacing w:line="300" w:lineRule="auto"/>
        <w:rPr>
          <w:rFonts w:ascii="Arial" w:hAnsi="Arial"/>
          <w:iCs/>
          <w:sz w:val="32"/>
          <w:szCs w:val="32"/>
        </w:rPr>
      </w:pPr>
      <w:r w:rsidRPr="00EF300B">
        <w:rPr>
          <w:rFonts w:ascii="Arial" w:hAnsi="Arial"/>
          <w:iCs/>
          <w:sz w:val="32"/>
          <w:szCs w:val="32"/>
        </w:rPr>
        <w:t>Komisaris, Direksi dan seluruh jajaran manajemen Bank Sumsel Babel</w:t>
      </w:r>
    </w:p>
    <w:p w14:paraId="652DA963" w14:textId="77777777" w:rsidR="00EF300B" w:rsidRPr="00EF300B" w:rsidRDefault="00EF300B" w:rsidP="00EF300B">
      <w:pPr>
        <w:pStyle w:val="BodyTextIndent"/>
        <w:numPr>
          <w:ilvl w:val="0"/>
          <w:numId w:val="8"/>
        </w:numPr>
        <w:spacing w:line="300" w:lineRule="auto"/>
        <w:rPr>
          <w:rFonts w:ascii="Arial" w:hAnsi="Arial"/>
          <w:iCs/>
          <w:sz w:val="32"/>
          <w:szCs w:val="32"/>
        </w:rPr>
      </w:pPr>
      <w:r w:rsidRPr="00EF300B">
        <w:rPr>
          <w:rFonts w:ascii="Arial" w:hAnsi="Arial"/>
          <w:iCs/>
          <w:sz w:val="32"/>
          <w:szCs w:val="32"/>
        </w:rPr>
        <w:t>Serta seluruh tamu undangan yang berbahagia.</w:t>
      </w:r>
    </w:p>
    <w:p w14:paraId="153F9A63" w14:textId="77777777" w:rsidR="00EF300B" w:rsidRDefault="00EF300B" w:rsidP="00EF300B">
      <w:pPr>
        <w:pStyle w:val="BodyTextIndent"/>
        <w:spacing w:line="300" w:lineRule="auto"/>
        <w:ind w:firstLine="0"/>
        <w:rPr>
          <w:rFonts w:ascii="Arial" w:hAnsi="Arial"/>
          <w:iCs/>
          <w:sz w:val="32"/>
          <w:szCs w:val="32"/>
        </w:rPr>
      </w:pPr>
      <w:r w:rsidRPr="00EF300B">
        <w:rPr>
          <w:rFonts w:ascii="Arial" w:hAnsi="Arial"/>
          <w:iCs/>
          <w:sz w:val="32"/>
          <w:szCs w:val="32"/>
        </w:rPr>
        <w:t xml:space="preserve">         </w:t>
      </w:r>
    </w:p>
    <w:p w14:paraId="78B05549" w14:textId="77777777" w:rsidR="00EF300B" w:rsidRDefault="00EF300B" w:rsidP="00EF300B">
      <w:pPr>
        <w:pStyle w:val="BodyTextIndent"/>
        <w:spacing w:line="300" w:lineRule="auto"/>
        <w:rPr>
          <w:rFonts w:ascii="Arial" w:hAnsi="Arial"/>
          <w:iCs/>
          <w:sz w:val="32"/>
          <w:szCs w:val="32"/>
        </w:rPr>
      </w:pPr>
      <w:r w:rsidRPr="00EF300B">
        <w:rPr>
          <w:rFonts w:ascii="Arial" w:hAnsi="Arial"/>
          <w:i/>
          <w:sz w:val="32"/>
          <w:szCs w:val="32"/>
        </w:rPr>
        <w:t>Alhamdulillah</w:t>
      </w:r>
      <w:r w:rsidRPr="00EF300B">
        <w:rPr>
          <w:rFonts w:ascii="Arial" w:hAnsi="Arial"/>
          <w:iCs/>
          <w:sz w:val="32"/>
          <w:szCs w:val="32"/>
        </w:rPr>
        <w:t>, puji dan syukur kita panjatkan kehadirat Allah SWT</w:t>
      </w:r>
      <w:r>
        <w:rPr>
          <w:rFonts w:ascii="Arial" w:hAnsi="Arial"/>
          <w:iCs/>
          <w:sz w:val="32"/>
          <w:szCs w:val="32"/>
        </w:rPr>
        <w:t>,</w:t>
      </w:r>
      <w:r w:rsidRPr="00EF300B">
        <w:rPr>
          <w:rFonts w:ascii="Arial" w:hAnsi="Arial"/>
          <w:iCs/>
          <w:sz w:val="32"/>
          <w:szCs w:val="32"/>
        </w:rPr>
        <w:t xml:space="preserve"> Tuhan Yang Maha Esa karena berkat limpahan rahmat dan karunia-Nya jualah kita semua masih diberikan kekuatan, tuntunan, perlindungan dan terutama Kesehatan sehingga masih diberi kesempatan hadir pada acara </w:t>
      </w:r>
      <w:r w:rsidRPr="00EF300B">
        <w:rPr>
          <w:rFonts w:ascii="Arial" w:hAnsi="Arial"/>
          <w:b/>
          <w:bCs/>
          <w:iCs/>
          <w:sz w:val="32"/>
          <w:szCs w:val="32"/>
        </w:rPr>
        <w:t>Peresmian Jabatan Direktur Utama Bank Sumsel Babel</w:t>
      </w:r>
      <w:r w:rsidRPr="00EF300B">
        <w:rPr>
          <w:rFonts w:ascii="Arial" w:hAnsi="Arial"/>
          <w:iCs/>
          <w:sz w:val="32"/>
          <w:szCs w:val="32"/>
        </w:rPr>
        <w:t xml:space="preserve">.  </w:t>
      </w:r>
    </w:p>
    <w:p w14:paraId="523D59A2" w14:textId="14F0E5E6" w:rsidR="00EF300B" w:rsidRPr="00EF300B" w:rsidRDefault="00EF300B" w:rsidP="00EF300B">
      <w:pPr>
        <w:pStyle w:val="BodyTextIndent"/>
        <w:spacing w:before="600" w:after="240" w:line="300" w:lineRule="auto"/>
        <w:rPr>
          <w:rFonts w:ascii="Arial" w:hAnsi="Arial"/>
          <w:iCs/>
          <w:sz w:val="32"/>
          <w:szCs w:val="32"/>
        </w:rPr>
      </w:pPr>
      <w:r w:rsidRPr="00EF300B">
        <w:rPr>
          <w:rFonts w:ascii="Arial" w:hAnsi="Arial"/>
          <w:iCs/>
          <w:sz w:val="32"/>
          <w:szCs w:val="32"/>
        </w:rPr>
        <w:t>Pertama, izinkan saya atas nama Pemerintah Provinsi Sumatera Selatan mengucapkan selamat datang kepada Gubernur Kepulauan Bangka Belitung beserta jajaran Bupati/Walikota-nya di Bumi Sriwijaya.</w:t>
      </w:r>
    </w:p>
    <w:p w14:paraId="16A46A28" w14:textId="77777777" w:rsidR="00EF300B" w:rsidRPr="00EF300B" w:rsidRDefault="00EF300B" w:rsidP="00EF300B">
      <w:pPr>
        <w:pStyle w:val="BodyTextIndent"/>
        <w:spacing w:line="300" w:lineRule="auto"/>
        <w:rPr>
          <w:rFonts w:ascii="Arial" w:hAnsi="Arial"/>
          <w:iCs/>
          <w:sz w:val="32"/>
          <w:szCs w:val="32"/>
        </w:rPr>
      </w:pPr>
      <w:r w:rsidRPr="00EF300B">
        <w:rPr>
          <w:rFonts w:ascii="Arial" w:hAnsi="Arial"/>
          <w:iCs/>
          <w:sz w:val="32"/>
          <w:szCs w:val="32"/>
        </w:rPr>
        <w:t>Kami menyampaikan penghargaan yang setinggi-tingginya atas perhatian dan komitmen bersama dalam melakukan fungsi pengawasan dan pembinaan terhadap penyelenggaraan dan kinerja BUMD, khususnya Bank Pembangunan Daerah Sumatera Selatan-Bangka Belitung. Acara ini merupakan momentum penting bagi kita semua untuk lebih memperkuat tata kelola, akuntabilitas, dan efektivitas BUMD daerah sekaligus silahturrahmi antar pemegang saham Bank Sumsel Babel.</w:t>
      </w:r>
    </w:p>
    <w:p w14:paraId="3C892CE4" w14:textId="77777777" w:rsidR="00EF300B" w:rsidRPr="00EF300B" w:rsidRDefault="00EF300B" w:rsidP="00EF300B">
      <w:pPr>
        <w:pStyle w:val="BodyTextIndent"/>
        <w:spacing w:line="300" w:lineRule="auto"/>
        <w:rPr>
          <w:rFonts w:ascii="Arial" w:hAnsi="Arial"/>
          <w:iCs/>
          <w:sz w:val="32"/>
          <w:szCs w:val="32"/>
        </w:rPr>
      </w:pPr>
    </w:p>
    <w:p w14:paraId="758BEEAE" w14:textId="77777777" w:rsidR="00EF300B" w:rsidRPr="00EF300B" w:rsidRDefault="00EF300B" w:rsidP="00EF300B">
      <w:pPr>
        <w:pStyle w:val="BodyTextIndent"/>
        <w:spacing w:after="120" w:line="300" w:lineRule="auto"/>
        <w:ind w:firstLine="0"/>
        <w:rPr>
          <w:rFonts w:ascii="Arial" w:hAnsi="Arial"/>
          <w:b/>
          <w:bCs/>
          <w:i/>
          <w:sz w:val="32"/>
          <w:szCs w:val="32"/>
        </w:rPr>
      </w:pPr>
      <w:r w:rsidRPr="00EF300B">
        <w:rPr>
          <w:rFonts w:ascii="Arial" w:hAnsi="Arial"/>
          <w:b/>
          <w:bCs/>
          <w:i/>
          <w:sz w:val="32"/>
          <w:szCs w:val="32"/>
        </w:rPr>
        <w:t>Hadirin yang saya hormati,</w:t>
      </w:r>
    </w:p>
    <w:p w14:paraId="145090D6" w14:textId="77777777" w:rsidR="00EF300B" w:rsidRPr="00EF300B" w:rsidRDefault="00EF300B" w:rsidP="00EF300B">
      <w:pPr>
        <w:pStyle w:val="BodyTextIndent"/>
        <w:spacing w:line="300" w:lineRule="auto"/>
        <w:rPr>
          <w:rFonts w:ascii="Arial" w:hAnsi="Arial"/>
          <w:iCs/>
          <w:sz w:val="32"/>
          <w:szCs w:val="32"/>
        </w:rPr>
      </w:pPr>
      <w:r w:rsidRPr="00EF300B">
        <w:rPr>
          <w:rFonts w:ascii="Arial" w:hAnsi="Arial"/>
          <w:iCs/>
          <w:sz w:val="32"/>
          <w:szCs w:val="32"/>
        </w:rPr>
        <w:t>Sebagaimana menjadi perhatian, Pemerintah Provinsi Sumatera Selatan telah melakukan berbagai langkah dalam penyusunan dan pembaruan regulasi yang mengatur tata kelola BUMD secara komprehensif, antara lain:</w:t>
      </w:r>
    </w:p>
    <w:p w14:paraId="71D10C86" w14:textId="77777777" w:rsidR="00EF300B" w:rsidRPr="00EF300B" w:rsidRDefault="00EF300B" w:rsidP="00EF300B">
      <w:pPr>
        <w:pStyle w:val="BodyTextIndent"/>
        <w:numPr>
          <w:ilvl w:val="0"/>
          <w:numId w:val="9"/>
        </w:numPr>
        <w:spacing w:line="300" w:lineRule="auto"/>
        <w:rPr>
          <w:rFonts w:ascii="Arial" w:hAnsi="Arial"/>
          <w:iCs/>
          <w:sz w:val="32"/>
          <w:szCs w:val="32"/>
        </w:rPr>
      </w:pPr>
      <w:r w:rsidRPr="00EF300B">
        <w:rPr>
          <w:rFonts w:ascii="Arial" w:hAnsi="Arial"/>
          <w:iCs/>
          <w:sz w:val="32"/>
          <w:szCs w:val="32"/>
        </w:rPr>
        <w:t>Penerapan indikator kinerja utama (KPI) bagi BUMD, sebagaimana amanat Permendagri No. 7 Tahun 2024 tentang pengukuran indeks pengelolaan barang milik daerah sebagai indikator kinerja BUMD.</w:t>
      </w:r>
    </w:p>
    <w:p w14:paraId="7BDA6604" w14:textId="77777777" w:rsidR="00EF300B" w:rsidRPr="00EF300B" w:rsidRDefault="00EF300B" w:rsidP="00EF300B">
      <w:pPr>
        <w:pStyle w:val="BodyTextIndent"/>
        <w:numPr>
          <w:ilvl w:val="0"/>
          <w:numId w:val="9"/>
        </w:numPr>
        <w:spacing w:line="300" w:lineRule="auto"/>
        <w:rPr>
          <w:rFonts w:ascii="Arial" w:hAnsi="Arial"/>
          <w:iCs/>
          <w:sz w:val="32"/>
          <w:szCs w:val="32"/>
        </w:rPr>
      </w:pPr>
      <w:r w:rsidRPr="00EF300B">
        <w:rPr>
          <w:rFonts w:ascii="Arial" w:hAnsi="Arial"/>
          <w:iCs/>
          <w:sz w:val="32"/>
          <w:szCs w:val="32"/>
        </w:rPr>
        <w:t>Sinkronisasi regulasi daerah mulai dari Peraturan Daerah dan Peraturan Gubernur dengan ketentuan nasional terkait pengelolaan BPD yang berada di bawah pengawasan OJK dan Bank Indonesia.</w:t>
      </w:r>
    </w:p>
    <w:p w14:paraId="048892AE" w14:textId="77777777" w:rsidR="00EF300B" w:rsidRPr="00EF300B" w:rsidRDefault="00EF300B" w:rsidP="00EF300B">
      <w:pPr>
        <w:pStyle w:val="BodyTextIndent"/>
        <w:numPr>
          <w:ilvl w:val="0"/>
          <w:numId w:val="9"/>
        </w:numPr>
        <w:spacing w:line="300" w:lineRule="auto"/>
        <w:rPr>
          <w:rFonts w:ascii="Arial" w:hAnsi="Arial"/>
          <w:iCs/>
          <w:sz w:val="32"/>
          <w:szCs w:val="32"/>
        </w:rPr>
      </w:pPr>
      <w:r w:rsidRPr="00EF300B">
        <w:rPr>
          <w:rFonts w:ascii="Arial" w:hAnsi="Arial"/>
          <w:iCs/>
          <w:sz w:val="32"/>
          <w:szCs w:val="32"/>
        </w:rPr>
        <w:t>Harmonisasi antar pemegang saham, baik Pemerinta Provinsi, Pemerintah Kabupaten/Kota, maupun otoritas lain dalam penyusunan kebijakan bersama untuk pengembangan Bank Sumsel – Babel secara regional.</w:t>
      </w:r>
    </w:p>
    <w:p w14:paraId="066FCDFE" w14:textId="77777777" w:rsidR="00EF300B" w:rsidRPr="00EF300B" w:rsidRDefault="00EF300B" w:rsidP="00EF300B">
      <w:pPr>
        <w:pStyle w:val="BodyTextIndent"/>
        <w:numPr>
          <w:ilvl w:val="0"/>
          <w:numId w:val="9"/>
        </w:numPr>
        <w:spacing w:after="240" w:line="300" w:lineRule="auto"/>
        <w:rPr>
          <w:rFonts w:ascii="Arial" w:hAnsi="Arial"/>
          <w:iCs/>
          <w:sz w:val="32"/>
          <w:szCs w:val="32"/>
        </w:rPr>
      </w:pPr>
      <w:r w:rsidRPr="00EF300B">
        <w:rPr>
          <w:rFonts w:ascii="Arial" w:hAnsi="Arial"/>
          <w:iCs/>
          <w:sz w:val="32"/>
          <w:szCs w:val="32"/>
        </w:rPr>
        <w:t>Proses penyesuaian regulasi daerah terhadap kebijakan OJK dan BI yang berdampak pada operasional bank, khususnya terkait digitalisasi, manajemen risiko, struktur permodalan, dan pelaporan keuangan.</w:t>
      </w:r>
    </w:p>
    <w:p w14:paraId="0AE5EBEA" w14:textId="77777777" w:rsidR="00EF300B" w:rsidRDefault="00EF300B" w:rsidP="00EF300B">
      <w:pPr>
        <w:pStyle w:val="BodyTextIndent"/>
        <w:spacing w:line="300" w:lineRule="auto"/>
        <w:rPr>
          <w:rFonts w:ascii="Arial" w:hAnsi="Arial"/>
          <w:iCs/>
          <w:sz w:val="32"/>
          <w:szCs w:val="32"/>
        </w:rPr>
      </w:pPr>
      <w:r w:rsidRPr="00EF300B">
        <w:rPr>
          <w:rFonts w:ascii="Arial" w:hAnsi="Arial"/>
          <w:iCs/>
          <w:sz w:val="32"/>
          <w:szCs w:val="32"/>
        </w:rPr>
        <w:t>Seluruh pembaruan regulasi ini dilakukan untuk menjawab tuntutan penguatan tata kelola, peningkatan transparansi serta mendorong kinerja BUMD agar semakin profesional dan akuntabel.</w:t>
      </w:r>
    </w:p>
    <w:p w14:paraId="121A7300" w14:textId="6BF40162" w:rsidR="00EF300B" w:rsidRPr="00EF300B" w:rsidRDefault="00EF300B" w:rsidP="00EF300B">
      <w:pPr>
        <w:pStyle w:val="BodyTextIndent"/>
        <w:spacing w:before="600" w:after="120" w:line="300" w:lineRule="auto"/>
        <w:ind w:firstLine="0"/>
        <w:rPr>
          <w:rFonts w:ascii="Arial" w:hAnsi="Arial"/>
          <w:b/>
          <w:bCs/>
          <w:i/>
          <w:sz w:val="32"/>
          <w:szCs w:val="32"/>
        </w:rPr>
      </w:pPr>
      <w:r w:rsidRPr="00EF300B">
        <w:rPr>
          <w:rFonts w:ascii="Arial" w:hAnsi="Arial"/>
          <w:b/>
          <w:bCs/>
          <w:i/>
          <w:sz w:val="32"/>
          <w:szCs w:val="32"/>
        </w:rPr>
        <w:t>Hadirin yang saya banggakan,</w:t>
      </w:r>
    </w:p>
    <w:p w14:paraId="1BBA87BE" w14:textId="77777777" w:rsidR="00EF300B" w:rsidRPr="00EF300B" w:rsidRDefault="00EF300B" w:rsidP="00EF300B">
      <w:pPr>
        <w:pStyle w:val="BodyTextIndent"/>
        <w:spacing w:after="120" w:line="300" w:lineRule="auto"/>
        <w:rPr>
          <w:rFonts w:ascii="Arial" w:hAnsi="Arial"/>
          <w:iCs/>
          <w:sz w:val="32"/>
          <w:szCs w:val="32"/>
        </w:rPr>
      </w:pPr>
      <w:r w:rsidRPr="00EF300B">
        <w:rPr>
          <w:rFonts w:ascii="Arial" w:hAnsi="Arial"/>
          <w:iCs/>
          <w:sz w:val="32"/>
          <w:szCs w:val="32"/>
        </w:rPr>
        <w:t>Terkait penyertaan modal daerah, diketahui bahwa:</w:t>
      </w:r>
    </w:p>
    <w:p w14:paraId="5DF6351A" w14:textId="77777777" w:rsidR="00EF300B" w:rsidRPr="00EF300B" w:rsidRDefault="00EF300B" w:rsidP="00EF300B">
      <w:pPr>
        <w:pStyle w:val="BodyTextIndent"/>
        <w:numPr>
          <w:ilvl w:val="0"/>
          <w:numId w:val="10"/>
        </w:numPr>
        <w:spacing w:after="120" w:line="300" w:lineRule="auto"/>
        <w:rPr>
          <w:rFonts w:ascii="Arial" w:hAnsi="Arial"/>
          <w:iCs/>
          <w:sz w:val="32"/>
          <w:szCs w:val="32"/>
        </w:rPr>
      </w:pPr>
      <w:r w:rsidRPr="00EF300B">
        <w:rPr>
          <w:rFonts w:ascii="Arial" w:hAnsi="Arial"/>
          <w:iCs/>
          <w:sz w:val="32"/>
          <w:szCs w:val="32"/>
        </w:rPr>
        <w:t>Setiap penambahan modal dilakukan berdasarkan analisis kebutuhan permodalan, proyeksi ekspansi kredit, serta penguatan struktur keuangan bank.</w:t>
      </w:r>
    </w:p>
    <w:p w14:paraId="495FFF4F" w14:textId="77777777" w:rsidR="00EF300B" w:rsidRPr="00EF300B" w:rsidRDefault="00EF300B" w:rsidP="00EF300B">
      <w:pPr>
        <w:pStyle w:val="BodyTextIndent"/>
        <w:numPr>
          <w:ilvl w:val="0"/>
          <w:numId w:val="10"/>
        </w:numPr>
        <w:spacing w:after="120" w:line="300" w:lineRule="auto"/>
        <w:rPr>
          <w:rFonts w:ascii="Arial" w:hAnsi="Arial"/>
          <w:iCs/>
          <w:sz w:val="32"/>
          <w:szCs w:val="32"/>
        </w:rPr>
      </w:pPr>
      <w:r w:rsidRPr="00EF300B">
        <w:rPr>
          <w:rFonts w:ascii="Arial" w:hAnsi="Arial"/>
          <w:iCs/>
          <w:sz w:val="32"/>
          <w:szCs w:val="32"/>
        </w:rPr>
        <w:t>Proses penyertaan modal telah mengikuti ketentuan PP No. 54 Tahun 2017 dan Permendagri No. 15 Tahun 2024 yang mengatur kewajiban penetapan Perda sebelum pengesahan APBD.</w:t>
      </w:r>
    </w:p>
    <w:p w14:paraId="02D263E0" w14:textId="77777777" w:rsidR="00EF300B" w:rsidRPr="00EF300B" w:rsidRDefault="00EF300B" w:rsidP="00EF300B">
      <w:pPr>
        <w:pStyle w:val="BodyTextIndent"/>
        <w:numPr>
          <w:ilvl w:val="0"/>
          <w:numId w:val="10"/>
        </w:numPr>
        <w:spacing w:after="120" w:line="300" w:lineRule="auto"/>
        <w:rPr>
          <w:rFonts w:ascii="Arial" w:hAnsi="Arial"/>
          <w:iCs/>
          <w:sz w:val="32"/>
          <w:szCs w:val="32"/>
        </w:rPr>
      </w:pPr>
      <w:r w:rsidRPr="00EF300B">
        <w:rPr>
          <w:rFonts w:ascii="Arial" w:hAnsi="Arial"/>
          <w:iCs/>
          <w:sz w:val="32"/>
          <w:szCs w:val="32"/>
        </w:rPr>
        <w:t>Evaluasi penyertaan modal senantiasa memperhatikan prinsip keberlanjutan fiskal daerah, serta tingkat pengembalian (return) yang sebanding dengan risiko.</w:t>
      </w:r>
    </w:p>
    <w:p w14:paraId="5C4E4A9C" w14:textId="77777777" w:rsidR="00EF300B" w:rsidRPr="00EF300B" w:rsidRDefault="00EF300B" w:rsidP="00EF300B">
      <w:pPr>
        <w:pStyle w:val="BodyTextIndent"/>
        <w:numPr>
          <w:ilvl w:val="0"/>
          <w:numId w:val="10"/>
        </w:numPr>
        <w:spacing w:after="240" w:line="300" w:lineRule="auto"/>
        <w:rPr>
          <w:rFonts w:ascii="Arial" w:hAnsi="Arial"/>
          <w:iCs/>
          <w:sz w:val="32"/>
          <w:szCs w:val="32"/>
        </w:rPr>
      </w:pPr>
      <w:r w:rsidRPr="00EF300B">
        <w:rPr>
          <w:rFonts w:ascii="Arial" w:hAnsi="Arial"/>
          <w:iCs/>
          <w:sz w:val="32"/>
          <w:szCs w:val="32"/>
        </w:rPr>
        <w:t>Pemerintah Provinsi bersama pemegang saham daerah terus memastikan bahwa penyertaan modal berdampak pada peningkatan layanan bank, perluasan akses keuangan, serta mendukung misi pembangunan daerah secara inklusif.</w:t>
      </w:r>
    </w:p>
    <w:p w14:paraId="73C101A7" w14:textId="77777777" w:rsidR="00EF300B" w:rsidRDefault="00EF300B" w:rsidP="00EF300B">
      <w:pPr>
        <w:pStyle w:val="BodyTextIndent"/>
        <w:spacing w:line="300" w:lineRule="auto"/>
        <w:rPr>
          <w:rFonts w:ascii="Arial" w:hAnsi="Arial"/>
          <w:iCs/>
          <w:sz w:val="32"/>
          <w:szCs w:val="32"/>
        </w:rPr>
      </w:pPr>
    </w:p>
    <w:p w14:paraId="42913264" w14:textId="3C070113" w:rsidR="00EF300B" w:rsidRPr="00EF300B" w:rsidRDefault="00EF300B" w:rsidP="00EF300B">
      <w:pPr>
        <w:pStyle w:val="BodyTextIndent"/>
        <w:spacing w:before="600" w:line="300" w:lineRule="auto"/>
        <w:rPr>
          <w:rFonts w:ascii="Arial" w:hAnsi="Arial"/>
          <w:iCs/>
          <w:sz w:val="32"/>
          <w:szCs w:val="32"/>
        </w:rPr>
      </w:pPr>
      <w:r w:rsidRPr="00EF300B">
        <w:rPr>
          <w:rFonts w:ascii="Arial" w:hAnsi="Arial"/>
          <w:iCs/>
          <w:sz w:val="32"/>
          <w:szCs w:val="32"/>
        </w:rPr>
        <w:t>Kita sadari bersama bahwa pengawasan terhadap penyertaan modal sangat krusial agar BUMD tidak menjadi beban fiskal, melainkan menjadi kekuatan ekonomi daerah.</w:t>
      </w:r>
    </w:p>
    <w:p w14:paraId="3A156BC2" w14:textId="77777777" w:rsidR="00EF300B" w:rsidRDefault="00EF300B" w:rsidP="00EF300B">
      <w:pPr>
        <w:pStyle w:val="BodyTextIndent"/>
        <w:spacing w:line="300" w:lineRule="auto"/>
        <w:ind w:firstLine="0"/>
        <w:rPr>
          <w:rFonts w:ascii="Arial" w:hAnsi="Arial"/>
          <w:iCs/>
          <w:sz w:val="32"/>
          <w:szCs w:val="32"/>
        </w:rPr>
      </w:pPr>
    </w:p>
    <w:p w14:paraId="57471080" w14:textId="4E695602" w:rsidR="00EF300B" w:rsidRPr="00EF300B" w:rsidRDefault="00EF300B" w:rsidP="00EF300B">
      <w:pPr>
        <w:pStyle w:val="BodyTextIndent"/>
        <w:spacing w:after="120" w:line="300" w:lineRule="auto"/>
        <w:ind w:firstLine="0"/>
        <w:rPr>
          <w:rFonts w:ascii="Arial" w:hAnsi="Arial"/>
          <w:b/>
          <w:bCs/>
          <w:i/>
          <w:sz w:val="32"/>
          <w:szCs w:val="32"/>
        </w:rPr>
      </w:pPr>
      <w:r w:rsidRPr="00EF300B">
        <w:rPr>
          <w:rFonts w:ascii="Arial" w:hAnsi="Arial"/>
          <w:b/>
          <w:bCs/>
          <w:i/>
          <w:sz w:val="32"/>
          <w:szCs w:val="32"/>
        </w:rPr>
        <w:t>Hadirin yang kami muliakan,</w:t>
      </w:r>
    </w:p>
    <w:p w14:paraId="5C50E719" w14:textId="77777777" w:rsidR="00EF300B" w:rsidRPr="00EF300B" w:rsidRDefault="00EF300B" w:rsidP="00EF300B">
      <w:pPr>
        <w:pStyle w:val="BodyTextIndent"/>
        <w:spacing w:line="300" w:lineRule="auto"/>
        <w:rPr>
          <w:rFonts w:ascii="Arial" w:hAnsi="Arial"/>
          <w:iCs/>
          <w:sz w:val="32"/>
          <w:szCs w:val="32"/>
        </w:rPr>
      </w:pPr>
      <w:r w:rsidRPr="00EF300B">
        <w:rPr>
          <w:rFonts w:ascii="Arial" w:hAnsi="Arial"/>
          <w:iCs/>
          <w:sz w:val="32"/>
          <w:szCs w:val="32"/>
        </w:rPr>
        <w:t>Pengangkatan awal Direktur Utama Bank Sumsel Babel ini berdasarkan Akta RUPSLB Nomor 04 tanggal 12 Februari 2026 yang lalu. Kami berharap dengan diresmikan dan dikukuhkannya Direktur Utama Bank Sumsel Babel yang baru pada hari ini tidak hanya akan memperkuat tata kelola dan kinerja Bank Sumsel – Babel, tetapi juga semakin mendekatkan langkah kita dalam mewujudkan BUMD yang:</w:t>
      </w:r>
    </w:p>
    <w:p w14:paraId="26BE99CD" w14:textId="77777777" w:rsidR="00EF300B" w:rsidRPr="00EF300B" w:rsidRDefault="00EF300B" w:rsidP="00EF300B">
      <w:pPr>
        <w:pStyle w:val="BodyTextIndent"/>
        <w:numPr>
          <w:ilvl w:val="0"/>
          <w:numId w:val="11"/>
        </w:numPr>
        <w:spacing w:line="300" w:lineRule="auto"/>
        <w:rPr>
          <w:rFonts w:ascii="Arial" w:hAnsi="Arial"/>
          <w:iCs/>
          <w:sz w:val="32"/>
          <w:szCs w:val="32"/>
        </w:rPr>
      </w:pPr>
      <w:r w:rsidRPr="00EF300B">
        <w:rPr>
          <w:rFonts w:ascii="Arial" w:hAnsi="Arial"/>
          <w:iCs/>
          <w:sz w:val="32"/>
          <w:szCs w:val="32"/>
        </w:rPr>
        <w:t>sehat, transparan dan profesional,</w:t>
      </w:r>
    </w:p>
    <w:p w14:paraId="791F20A4" w14:textId="77777777" w:rsidR="00EF300B" w:rsidRPr="00EF300B" w:rsidRDefault="00EF300B" w:rsidP="00EF300B">
      <w:pPr>
        <w:pStyle w:val="BodyTextIndent"/>
        <w:numPr>
          <w:ilvl w:val="0"/>
          <w:numId w:val="11"/>
        </w:numPr>
        <w:spacing w:line="300" w:lineRule="auto"/>
        <w:rPr>
          <w:rFonts w:ascii="Arial" w:hAnsi="Arial"/>
          <w:iCs/>
          <w:sz w:val="32"/>
          <w:szCs w:val="32"/>
        </w:rPr>
      </w:pPr>
      <w:r w:rsidRPr="00EF300B">
        <w:rPr>
          <w:rFonts w:ascii="Arial" w:hAnsi="Arial"/>
          <w:iCs/>
          <w:sz w:val="32"/>
          <w:szCs w:val="32"/>
        </w:rPr>
        <w:t>memberikan pelayanan publik yang berkualitas,</w:t>
      </w:r>
    </w:p>
    <w:p w14:paraId="3A34253F" w14:textId="77777777" w:rsidR="00EF300B" w:rsidRPr="00EF300B" w:rsidRDefault="00EF300B" w:rsidP="00EF300B">
      <w:pPr>
        <w:pStyle w:val="BodyTextIndent"/>
        <w:numPr>
          <w:ilvl w:val="0"/>
          <w:numId w:val="11"/>
        </w:numPr>
        <w:spacing w:after="240" w:line="300" w:lineRule="auto"/>
        <w:rPr>
          <w:rFonts w:ascii="Arial" w:hAnsi="Arial"/>
          <w:iCs/>
          <w:sz w:val="32"/>
          <w:szCs w:val="32"/>
        </w:rPr>
      </w:pPr>
      <w:r w:rsidRPr="00EF300B">
        <w:rPr>
          <w:rFonts w:ascii="Arial" w:hAnsi="Arial"/>
          <w:iCs/>
          <w:sz w:val="32"/>
          <w:szCs w:val="32"/>
        </w:rPr>
        <w:t>serta memberi manfaat nyata bagi masyarakat dan pembangunan daerah.</w:t>
      </w:r>
    </w:p>
    <w:p w14:paraId="7D85AA7D" w14:textId="06023325" w:rsidR="00EF300B" w:rsidRPr="00EF300B" w:rsidRDefault="00EF300B" w:rsidP="00EF300B">
      <w:pPr>
        <w:pStyle w:val="BodyTextIndent"/>
        <w:spacing w:line="300" w:lineRule="auto"/>
        <w:rPr>
          <w:rFonts w:ascii="Arial" w:hAnsi="Arial"/>
          <w:iCs/>
          <w:sz w:val="32"/>
          <w:szCs w:val="32"/>
        </w:rPr>
      </w:pPr>
      <w:r w:rsidRPr="00EF300B">
        <w:rPr>
          <w:rFonts w:ascii="Arial" w:hAnsi="Arial"/>
          <w:iCs/>
          <w:sz w:val="32"/>
          <w:szCs w:val="32"/>
        </w:rPr>
        <w:t>Kami juga telah mencermati perkembangan kinerja Bank Sumsel – Babel berdasarkan laporan keuangan yang dipublikasikan hingga akhir Desember 2025. Beberapa poin penting antara lain :</w:t>
      </w:r>
    </w:p>
    <w:p w14:paraId="0BEA7DFE" w14:textId="77777777" w:rsidR="00EF300B" w:rsidRPr="00EF300B" w:rsidRDefault="00EF300B" w:rsidP="00EF300B">
      <w:pPr>
        <w:pStyle w:val="BodyTextIndent"/>
        <w:numPr>
          <w:ilvl w:val="0"/>
          <w:numId w:val="12"/>
        </w:numPr>
        <w:spacing w:before="600" w:line="300" w:lineRule="auto"/>
        <w:rPr>
          <w:rFonts w:ascii="Arial" w:hAnsi="Arial"/>
          <w:iCs/>
          <w:sz w:val="32"/>
          <w:szCs w:val="32"/>
        </w:rPr>
      </w:pPr>
      <w:r w:rsidRPr="00EF300B">
        <w:rPr>
          <w:rFonts w:ascii="Arial" w:hAnsi="Arial"/>
          <w:iCs/>
          <w:sz w:val="32"/>
          <w:szCs w:val="32"/>
        </w:rPr>
        <w:t xml:space="preserve">Laba bersih mencapai </w:t>
      </w:r>
      <w:r w:rsidRPr="00EF300B">
        <w:rPr>
          <w:rFonts w:ascii="Arial" w:hAnsi="Arial"/>
          <w:b/>
          <w:bCs/>
          <w:iCs/>
          <w:sz w:val="32"/>
          <w:szCs w:val="32"/>
        </w:rPr>
        <w:t>Rp 504,99 miliar</w:t>
      </w:r>
      <w:r w:rsidRPr="00EF300B">
        <w:rPr>
          <w:rFonts w:ascii="Arial" w:hAnsi="Arial"/>
          <w:iCs/>
          <w:sz w:val="32"/>
          <w:szCs w:val="32"/>
        </w:rPr>
        <w:t>,</w:t>
      </w:r>
    </w:p>
    <w:p w14:paraId="3DF02110" w14:textId="77777777" w:rsidR="00EF300B" w:rsidRPr="00EF300B" w:rsidRDefault="00EF300B" w:rsidP="00EF300B">
      <w:pPr>
        <w:pStyle w:val="BodyTextIndent"/>
        <w:numPr>
          <w:ilvl w:val="0"/>
          <w:numId w:val="12"/>
        </w:numPr>
        <w:spacing w:line="300" w:lineRule="auto"/>
        <w:rPr>
          <w:rFonts w:ascii="Arial" w:hAnsi="Arial"/>
          <w:iCs/>
          <w:sz w:val="32"/>
          <w:szCs w:val="32"/>
        </w:rPr>
      </w:pPr>
      <w:r w:rsidRPr="00EF300B">
        <w:rPr>
          <w:rFonts w:ascii="Arial" w:hAnsi="Arial"/>
          <w:iCs/>
          <w:sz w:val="32"/>
          <w:szCs w:val="32"/>
        </w:rPr>
        <w:t xml:space="preserve">Total aset mencapai </w:t>
      </w:r>
      <w:r w:rsidRPr="00EF300B">
        <w:rPr>
          <w:rFonts w:ascii="Arial" w:hAnsi="Arial"/>
          <w:b/>
          <w:bCs/>
          <w:iCs/>
          <w:sz w:val="32"/>
          <w:szCs w:val="32"/>
        </w:rPr>
        <w:t>Rp 41,12 triliun</w:t>
      </w:r>
      <w:r w:rsidRPr="00EF300B">
        <w:rPr>
          <w:rFonts w:ascii="Arial" w:hAnsi="Arial"/>
          <w:iCs/>
          <w:sz w:val="32"/>
          <w:szCs w:val="32"/>
        </w:rPr>
        <w:t>,</w:t>
      </w:r>
    </w:p>
    <w:p w14:paraId="40312799" w14:textId="77777777" w:rsidR="00EF300B" w:rsidRPr="00EF300B" w:rsidRDefault="00EF300B" w:rsidP="00EF300B">
      <w:pPr>
        <w:pStyle w:val="BodyTextIndent"/>
        <w:numPr>
          <w:ilvl w:val="0"/>
          <w:numId w:val="12"/>
        </w:numPr>
        <w:spacing w:after="240" w:line="300" w:lineRule="auto"/>
        <w:rPr>
          <w:rFonts w:ascii="Arial" w:hAnsi="Arial"/>
          <w:iCs/>
          <w:sz w:val="32"/>
          <w:szCs w:val="32"/>
        </w:rPr>
      </w:pPr>
      <w:r w:rsidRPr="00EF300B">
        <w:rPr>
          <w:rFonts w:ascii="Arial" w:hAnsi="Arial"/>
          <w:iCs/>
          <w:sz w:val="32"/>
          <w:szCs w:val="32"/>
        </w:rPr>
        <w:t>Rasio keuangan bank menunjukkan tren positif dalam tiga tahun terakhir.</w:t>
      </w:r>
    </w:p>
    <w:p w14:paraId="38C8E8AE" w14:textId="77777777" w:rsidR="00EF300B" w:rsidRPr="00EF300B" w:rsidRDefault="00EF300B" w:rsidP="00EF300B">
      <w:pPr>
        <w:pStyle w:val="BodyTextIndent"/>
        <w:spacing w:after="240" w:line="300" w:lineRule="auto"/>
        <w:rPr>
          <w:rFonts w:ascii="Arial" w:hAnsi="Arial"/>
          <w:iCs/>
          <w:sz w:val="32"/>
          <w:szCs w:val="32"/>
        </w:rPr>
      </w:pPr>
      <w:r w:rsidRPr="00EF300B">
        <w:rPr>
          <w:rFonts w:ascii="Arial" w:hAnsi="Arial"/>
          <w:iCs/>
          <w:sz w:val="32"/>
          <w:szCs w:val="32"/>
        </w:rPr>
        <w:t>Selain itu, kontribusi Bank Sumsel – Babel terhadap Pendapatan Asli Daerah (PAD) terus menunjukkan peningkatan, khususnya melalui pembagian dividen kepada pemegang saham baik di tingkat provinsi maupun kabupaten/kota.</w:t>
      </w:r>
    </w:p>
    <w:p w14:paraId="0E933BB9" w14:textId="77777777" w:rsidR="00EF300B" w:rsidRPr="00EF300B" w:rsidRDefault="00EF300B" w:rsidP="00EF300B">
      <w:pPr>
        <w:pStyle w:val="BodyTextIndent"/>
        <w:spacing w:line="300" w:lineRule="auto"/>
        <w:rPr>
          <w:rFonts w:ascii="Arial" w:hAnsi="Arial"/>
          <w:iCs/>
          <w:sz w:val="32"/>
          <w:szCs w:val="32"/>
        </w:rPr>
      </w:pPr>
      <w:r w:rsidRPr="00EF300B">
        <w:rPr>
          <w:rFonts w:ascii="Arial" w:hAnsi="Arial"/>
          <w:iCs/>
          <w:sz w:val="32"/>
          <w:szCs w:val="32"/>
        </w:rPr>
        <w:t>Namun kami memahami bahwa peningkatan kinerja tidak boleh berhenti pada angka-angka, melainkan harus diikuti:</w:t>
      </w:r>
    </w:p>
    <w:p w14:paraId="4166D9E2" w14:textId="77777777" w:rsidR="00EF300B" w:rsidRPr="00EF300B" w:rsidRDefault="00EF300B" w:rsidP="00EF300B">
      <w:pPr>
        <w:pStyle w:val="BodyTextIndent"/>
        <w:numPr>
          <w:ilvl w:val="0"/>
          <w:numId w:val="13"/>
        </w:numPr>
        <w:spacing w:line="300" w:lineRule="auto"/>
        <w:rPr>
          <w:rFonts w:ascii="Arial" w:hAnsi="Arial"/>
          <w:iCs/>
          <w:sz w:val="32"/>
          <w:szCs w:val="32"/>
        </w:rPr>
      </w:pPr>
      <w:r w:rsidRPr="00EF300B">
        <w:rPr>
          <w:rFonts w:ascii="Arial" w:hAnsi="Arial"/>
          <w:iCs/>
          <w:sz w:val="32"/>
          <w:szCs w:val="32"/>
        </w:rPr>
        <w:t>peningkatan kualitas layanan,</w:t>
      </w:r>
    </w:p>
    <w:p w14:paraId="21C19D5A" w14:textId="77777777" w:rsidR="00EF300B" w:rsidRPr="00EF300B" w:rsidRDefault="00EF300B" w:rsidP="00EF300B">
      <w:pPr>
        <w:pStyle w:val="BodyTextIndent"/>
        <w:numPr>
          <w:ilvl w:val="0"/>
          <w:numId w:val="13"/>
        </w:numPr>
        <w:spacing w:line="300" w:lineRule="auto"/>
        <w:rPr>
          <w:rFonts w:ascii="Arial" w:hAnsi="Arial"/>
          <w:iCs/>
          <w:sz w:val="32"/>
          <w:szCs w:val="32"/>
        </w:rPr>
      </w:pPr>
      <w:r w:rsidRPr="00EF300B">
        <w:rPr>
          <w:rFonts w:ascii="Arial" w:hAnsi="Arial"/>
          <w:iCs/>
          <w:sz w:val="32"/>
          <w:szCs w:val="32"/>
        </w:rPr>
        <w:t>sinergi dan perluasan jaringan serta jangkauan wilayah, termasuk daerah terpencil dan terutama untuk mendukung UMKM dan Pendapatan Asli daerah,</w:t>
      </w:r>
    </w:p>
    <w:p w14:paraId="1BBE4EE7" w14:textId="77777777" w:rsidR="00EF300B" w:rsidRPr="00EF300B" w:rsidRDefault="00EF300B" w:rsidP="00EF300B">
      <w:pPr>
        <w:pStyle w:val="BodyTextIndent"/>
        <w:numPr>
          <w:ilvl w:val="0"/>
          <w:numId w:val="13"/>
        </w:numPr>
        <w:spacing w:line="300" w:lineRule="auto"/>
        <w:rPr>
          <w:rFonts w:ascii="Arial" w:hAnsi="Arial"/>
          <w:iCs/>
          <w:sz w:val="32"/>
          <w:szCs w:val="32"/>
        </w:rPr>
      </w:pPr>
      <w:r w:rsidRPr="00EF300B">
        <w:rPr>
          <w:rFonts w:ascii="Arial" w:hAnsi="Arial"/>
          <w:iCs/>
          <w:sz w:val="32"/>
          <w:szCs w:val="32"/>
        </w:rPr>
        <w:t>diversifikasi produk perbankan,</w:t>
      </w:r>
    </w:p>
    <w:p w14:paraId="6EE5B926" w14:textId="77777777" w:rsidR="00EF300B" w:rsidRPr="00EF300B" w:rsidRDefault="00EF300B" w:rsidP="00EF300B">
      <w:pPr>
        <w:pStyle w:val="BodyTextIndent"/>
        <w:numPr>
          <w:ilvl w:val="0"/>
          <w:numId w:val="13"/>
        </w:numPr>
        <w:spacing w:line="300" w:lineRule="auto"/>
        <w:rPr>
          <w:rFonts w:ascii="Arial" w:hAnsi="Arial"/>
          <w:iCs/>
          <w:sz w:val="32"/>
          <w:szCs w:val="32"/>
        </w:rPr>
      </w:pPr>
      <w:r w:rsidRPr="00EF300B">
        <w:rPr>
          <w:rFonts w:ascii="Arial" w:hAnsi="Arial"/>
          <w:iCs/>
          <w:sz w:val="32"/>
          <w:szCs w:val="32"/>
        </w:rPr>
        <w:t>pengembangan dan transformasimasy digital (seperti pentingnya inovasi-inovasi produk digital perbankan),</w:t>
      </w:r>
    </w:p>
    <w:p w14:paraId="7DFCE0B6" w14:textId="77777777" w:rsidR="00EF300B" w:rsidRPr="00EF300B" w:rsidRDefault="00EF300B" w:rsidP="00EF300B">
      <w:pPr>
        <w:pStyle w:val="BodyTextIndent"/>
        <w:numPr>
          <w:ilvl w:val="0"/>
          <w:numId w:val="13"/>
        </w:numPr>
        <w:spacing w:line="300" w:lineRule="auto"/>
        <w:rPr>
          <w:rFonts w:ascii="Arial" w:hAnsi="Arial"/>
          <w:iCs/>
          <w:sz w:val="32"/>
          <w:szCs w:val="32"/>
        </w:rPr>
      </w:pPr>
      <w:r w:rsidRPr="00EF300B">
        <w:rPr>
          <w:rFonts w:ascii="Arial" w:hAnsi="Arial"/>
          <w:iCs/>
          <w:sz w:val="32"/>
          <w:szCs w:val="32"/>
        </w:rPr>
        <w:t xml:space="preserve">peningkatan efisiensi operasional bank, serta </w:t>
      </w:r>
    </w:p>
    <w:p w14:paraId="69459456" w14:textId="77777777" w:rsidR="00EF300B" w:rsidRPr="00EF300B" w:rsidRDefault="00EF300B" w:rsidP="00EF300B">
      <w:pPr>
        <w:pStyle w:val="BodyTextIndent"/>
        <w:numPr>
          <w:ilvl w:val="0"/>
          <w:numId w:val="13"/>
        </w:numPr>
        <w:spacing w:after="240" w:line="300" w:lineRule="auto"/>
        <w:rPr>
          <w:rFonts w:ascii="Arial" w:hAnsi="Arial"/>
          <w:iCs/>
          <w:sz w:val="32"/>
          <w:szCs w:val="32"/>
        </w:rPr>
      </w:pPr>
      <w:r w:rsidRPr="00EF300B">
        <w:rPr>
          <w:rFonts w:ascii="Arial" w:hAnsi="Arial"/>
          <w:i/>
          <w:sz w:val="32"/>
          <w:szCs w:val="32"/>
        </w:rPr>
        <w:t>benchmarking</w:t>
      </w:r>
      <w:r w:rsidRPr="00EF300B">
        <w:rPr>
          <w:rFonts w:ascii="Arial" w:hAnsi="Arial"/>
          <w:iCs/>
          <w:sz w:val="32"/>
          <w:szCs w:val="32"/>
        </w:rPr>
        <w:t xml:space="preserve"> terhadap Bank Pembangunan Daerah lain secara rutin guna memastikan posisi Bank Sumsel – Babel tetap kompetitif secara nasional.</w:t>
      </w:r>
    </w:p>
    <w:p w14:paraId="2D588893" w14:textId="77777777" w:rsidR="00EF300B" w:rsidRPr="00EF300B" w:rsidRDefault="00EF300B" w:rsidP="0021525A">
      <w:pPr>
        <w:pStyle w:val="BodyTextIndent"/>
        <w:spacing w:after="120" w:line="300" w:lineRule="auto"/>
        <w:rPr>
          <w:rFonts w:ascii="Arial" w:hAnsi="Arial"/>
          <w:iCs/>
          <w:sz w:val="32"/>
          <w:szCs w:val="32"/>
        </w:rPr>
      </w:pPr>
      <w:r w:rsidRPr="00EF300B">
        <w:rPr>
          <w:rFonts w:ascii="Arial" w:hAnsi="Arial"/>
          <w:iCs/>
          <w:sz w:val="32"/>
          <w:szCs w:val="32"/>
        </w:rPr>
        <w:t>Dalam aspek manajemen dan pengawasan, Pemerintah Provinsi Sumatera Selatan berkomitmen kuat untuk memastikan :</w:t>
      </w:r>
    </w:p>
    <w:p w14:paraId="387C475E" w14:textId="77777777" w:rsidR="00EF300B" w:rsidRPr="00EF300B" w:rsidRDefault="00EF300B" w:rsidP="0021525A">
      <w:pPr>
        <w:pStyle w:val="BodyTextIndent"/>
        <w:numPr>
          <w:ilvl w:val="0"/>
          <w:numId w:val="14"/>
        </w:numPr>
        <w:spacing w:line="300" w:lineRule="auto"/>
        <w:rPr>
          <w:rFonts w:ascii="Arial" w:hAnsi="Arial"/>
          <w:iCs/>
          <w:sz w:val="32"/>
          <w:szCs w:val="32"/>
        </w:rPr>
      </w:pPr>
      <w:r w:rsidRPr="00EF300B">
        <w:rPr>
          <w:rFonts w:ascii="Arial" w:hAnsi="Arial"/>
          <w:iCs/>
          <w:sz w:val="32"/>
          <w:szCs w:val="32"/>
        </w:rPr>
        <w:t>Proses seleksi Direksi dan Komisaris dilakukan secara transparan, profesional, dan sesuai ketentuan fit and proper test yang berlaku;</w:t>
      </w:r>
    </w:p>
    <w:p w14:paraId="12CAC46E" w14:textId="77777777" w:rsidR="00EF300B" w:rsidRPr="00EF300B" w:rsidRDefault="00EF300B" w:rsidP="0021525A">
      <w:pPr>
        <w:pStyle w:val="BodyTextIndent"/>
        <w:numPr>
          <w:ilvl w:val="0"/>
          <w:numId w:val="14"/>
        </w:numPr>
        <w:spacing w:line="300" w:lineRule="auto"/>
        <w:rPr>
          <w:rFonts w:ascii="Arial" w:hAnsi="Arial"/>
          <w:iCs/>
          <w:sz w:val="32"/>
          <w:szCs w:val="32"/>
        </w:rPr>
      </w:pPr>
      <w:r w:rsidRPr="00EF300B">
        <w:rPr>
          <w:rFonts w:ascii="Arial" w:hAnsi="Arial"/>
          <w:iCs/>
          <w:sz w:val="32"/>
          <w:szCs w:val="32"/>
        </w:rPr>
        <w:t>Penguatan kapasitas SDM BUMD dilakukan secara berkelanjutan;</w:t>
      </w:r>
    </w:p>
    <w:p w14:paraId="07DE7D4A" w14:textId="77777777" w:rsidR="00EF300B" w:rsidRPr="00EF300B" w:rsidRDefault="00EF300B" w:rsidP="0021525A">
      <w:pPr>
        <w:pStyle w:val="BodyTextIndent"/>
        <w:numPr>
          <w:ilvl w:val="0"/>
          <w:numId w:val="14"/>
        </w:numPr>
        <w:spacing w:line="300" w:lineRule="auto"/>
        <w:rPr>
          <w:rFonts w:ascii="Arial" w:hAnsi="Arial"/>
          <w:iCs/>
          <w:sz w:val="32"/>
          <w:szCs w:val="32"/>
        </w:rPr>
      </w:pPr>
      <w:r w:rsidRPr="00EF300B">
        <w:rPr>
          <w:rFonts w:ascii="Arial" w:hAnsi="Arial"/>
          <w:iCs/>
          <w:sz w:val="32"/>
          <w:szCs w:val="32"/>
        </w:rPr>
        <w:t>Pengawasan internal dilakukan secara aktif, termasuk oleh Inspektorat, BPK, OJK, serta lembaga pengawas lainnya;</w:t>
      </w:r>
    </w:p>
    <w:p w14:paraId="7D7944BD" w14:textId="77777777" w:rsidR="00EF300B" w:rsidRPr="00EF300B" w:rsidRDefault="00EF300B" w:rsidP="0021525A">
      <w:pPr>
        <w:pStyle w:val="BodyTextIndent"/>
        <w:numPr>
          <w:ilvl w:val="0"/>
          <w:numId w:val="14"/>
        </w:numPr>
        <w:spacing w:after="240" w:line="300" w:lineRule="auto"/>
        <w:rPr>
          <w:rFonts w:ascii="Arial" w:hAnsi="Arial"/>
          <w:iCs/>
          <w:sz w:val="32"/>
          <w:szCs w:val="32"/>
        </w:rPr>
      </w:pPr>
      <w:r w:rsidRPr="00EF300B">
        <w:rPr>
          <w:rFonts w:ascii="Arial" w:hAnsi="Arial"/>
          <w:iCs/>
          <w:sz w:val="32"/>
          <w:szCs w:val="32"/>
        </w:rPr>
        <w:t>Manajemen Bank Sumsel–Babel bebas dari intervensi politik dan konflik kepentingan.</w:t>
      </w:r>
    </w:p>
    <w:p w14:paraId="304F0417" w14:textId="77777777" w:rsidR="00EF300B" w:rsidRPr="00EF300B" w:rsidRDefault="00EF300B" w:rsidP="00EF300B">
      <w:pPr>
        <w:pStyle w:val="BodyTextIndent"/>
        <w:spacing w:line="300" w:lineRule="auto"/>
        <w:rPr>
          <w:rFonts w:ascii="Arial" w:hAnsi="Arial"/>
          <w:iCs/>
          <w:sz w:val="32"/>
          <w:szCs w:val="32"/>
        </w:rPr>
      </w:pPr>
      <w:r w:rsidRPr="00EF300B">
        <w:rPr>
          <w:rFonts w:ascii="Arial" w:hAnsi="Arial"/>
          <w:iCs/>
          <w:sz w:val="32"/>
          <w:szCs w:val="32"/>
        </w:rPr>
        <w:t>Kami meyakini bahwa tata kelola yang baik adalah fondasi utama bagi BUMD untuk dapat tumbuh sehat, memberikan manfaat bagi pemegang saham, dan mampu bersaing di era perbankan modern.</w:t>
      </w:r>
    </w:p>
    <w:p w14:paraId="5EAB65A7" w14:textId="77777777" w:rsidR="0021525A" w:rsidRDefault="0021525A" w:rsidP="0021525A">
      <w:pPr>
        <w:pStyle w:val="BodyTextIndent"/>
        <w:spacing w:line="300" w:lineRule="auto"/>
        <w:ind w:firstLine="0"/>
        <w:rPr>
          <w:rFonts w:ascii="Arial" w:hAnsi="Arial"/>
          <w:iCs/>
          <w:sz w:val="32"/>
          <w:szCs w:val="32"/>
        </w:rPr>
      </w:pPr>
    </w:p>
    <w:p w14:paraId="625CC2E4" w14:textId="0001C33B" w:rsidR="00EF300B" w:rsidRPr="0021525A" w:rsidRDefault="00EF300B" w:rsidP="0021525A">
      <w:pPr>
        <w:pStyle w:val="BodyTextIndent"/>
        <w:spacing w:before="600" w:after="120" w:line="300" w:lineRule="auto"/>
        <w:ind w:firstLine="0"/>
        <w:rPr>
          <w:rFonts w:ascii="Arial" w:hAnsi="Arial"/>
          <w:b/>
          <w:bCs/>
          <w:i/>
          <w:sz w:val="32"/>
          <w:szCs w:val="32"/>
        </w:rPr>
      </w:pPr>
      <w:r w:rsidRPr="0021525A">
        <w:rPr>
          <w:rFonts w:ascii="Arial" w:hAnsi="Arial"/>
          <w:b/>
          <w:bCs/>
          <w:i/>
          <w:sz w:val="32"/>
          <w:szCs w:val="32"/>
        </w:rPr>
        <w:t>Hadirin yang berbahagia,</w:t>
      </w:r>
    </w:p>
    <w:p w14:paraId="1BAD8B2F" w14:textId="6FE133EC" w:rsidR="00EF300B" w:rsidRPr="00EF300B" w:rsidRDefault="00EF300B" w:rsidP="0021525A">
      <w:pPr>
        <w:pStyle w:val="BodyTextIndent"/>
        <w:spacing w:after="240" w:line="300" w:lineRule="auto"/>
        <w:rPr>
          <w:rFonts w:ascii="Arial" w:hAnsi="Arial"/>
          <w:iCs/>
          <w:sz w:val="32"/>
          <w:szCs w:val="32"/>
        </w:rPr>
      </w:pPr>
      <w:r w:rsidRPr="00EF300B">
        <w:rPr>
          <w:rFonts w:ascii="Arial" w:hAnsi="Arial"/>
          <w:iCs/>
          <w:sz w:val="32"/>
          <w:szCs w:val="32"/>
        </w:rPr>
        <w:t xml:space="preserve">Pada akhir sambutan ini kami ucapkan Selamat atas peresmian dan pengukuhan Direktur Utama Bank Sumsel Babel yang baru. Kami berharap dengan kepemimpinan Direktur Utama yang baru dapat memberikan warna, rasa dan atmosfir yang berbeda dan lebih harmonis lagi dalam manajemen baru </w:t>
      </w:r>
      <w:r w:rsidR="0021525A">
        <w:rPr>
          <w:rFonts w:ascii="Arial" w:hAnsi="Arial"/>
          <w:iCs/>
          <w:sz w:val="32"/>
          <w:szCs w:val="32"/>
        </w:rPr>
        <w:t xml:space="preserve">                   </w:t>
      </w:r>
      <w:r w:rsidRPr="00EF300B">
        <w:rPr>
          <w:rFonts w:ascii="Arial" w:hAnsi="Arial"/>
          <w:iCs/>
          <w:sz w:val="32"/>
          <w:szCs w:val="32"/>
        </w:rPr>
        <w:t>PT. Bank Sumsel Babel sebagai BUMD di Provinsi Sumatera Selatan dan Provinsi Kepulauan Bangka Belitung. Dengan manajemen baru diharapkan lebih dapat menjaga profesionalitas, transparansi dan tata kelola perusahaan yang baik (</w:t>
      </w:r>
      <w:r w:rsidRPr="0021525A">
        <w:rPr>
          <w:rFonts w:ascii="Arial" w:hAnsi="Arial"/>
          <w:i/>
          <w:sz w:val="32"/>
          <w:szCs w:val="32"/>
        </w:rPr>
        <w:t>Good Corporate Governance</w:t>
      </w:r>
      <w:r w:rsidRPr="00EF300B">
        <w:rPr>
          <w:rFonts w:ascii="Arial" w:hAnsi="Arial"/>
          <w:iCs/>
          <w:sz w:val="32"/>
          <w:szCs w:val="32"/>
        </w:rPr>
        <w:t xml:space="preserve">) atau lebih kita kenal istilah GCG sehingga Bank Sumsel Babel menjadi lebih unggul dan mendapatkan kepercayaan lebih dari nasabah dan masyarakat Sumatera Selatan serta masyarakat Kepulauan Bangka Belitung. </w:t>
      </w:r>
    </w:p>
    <w:p w14:paraId="6BC14231" w14:textId="77777777" w:rsidR="00EF300B" w:rsidRPr="00EF300B" w:rsidRDefault="00EF300B" w:rsidP="0021525A">
      <w:pPr>
        <w:pStyle w:val="BodyTextIndent"/>
        <w:spacing w:after="240" w:line="300" w:lineRule="auto"/>
        <w:rPr>
          <w:rFonts w:ascii="Arial" w:hAnsi="Arial"/>
          <w:iCs/>
          <w:sz w:val="32"/>
          <w:szCs w:val="32"/>
        </w:rPr>
      </w:pPr>
      <w:r w:rsidRPr="00EF300B">
        <w:rPr>
          <w:rFonts w:ascii="Arial" w:hAnsi="Arial"/>
          <w:iCs/>
          <w:sz w:val="32"/>
          <w:szCs w:val="32"/>
        </w:rPr>
        <w:t>Semoga hal ini juga menjadi langkah konkret Bank Sumsel Babel kedepan untuk semakin memperkuat sinergi dan kolaborasi antara pemerintah pusat, pemerintah daerah, dan BUMD dalam membangun ekonomi daerah yang inklusif, sehat, dan berkelanjutan serta mampu bersaing kompetitif secara nasional di era perbankan modern sehingga menjadikannya sebagai perbankan terbaik penggerak perekonomian daerah maupun nasional.</w:t>
      </w:r>
    </w:p>
    <w:p w14:paraId="19864D57" w14:textId="77777777" w:rsidR="000359F5" w:rsidRDefault="00F800A7" w:rsidP="00D41FE6">
      <w:pPr>
        <w:pStyle w:val="BodyTextIndent"/>
        <w:spacing w:line="300" w:lineRule="auto"/>
        <w:ind w:firstLine="0"/>
        <w:rPr>
          <w:rFonts w:ascii="Arial" w:hAnsi="Arial"/>
          <w:b/>
          <w:bCs/>
          <w:i/>
          <w:color w:val="000000"/>
          <w:sz w:val="32"/>
          <w:szCs w:val="32"/>
          <w:lang w:val="fi-FI"/>
        </w:rPr>
      </w:pPr>
      <w:r>
        <w:rPr>
          <w:rFonts w:ascii="Arial" w:hAnsi="Arial"/>
          <w:b/>
          <w:bCs/>
          <w:i/>
          <w:color w:val="000000"/>
          <w:sz w:val="32"/>
          <w:szCs w:val="32"/>
          <w:lang w:val="fi-FI"/>
        </w:rPr>
        <w:t>Sekian dan terima kasih</w:t>
      </w:r>
      <w:r w:rsidR="000359F5">
        <w:rPr>
          <w:rFonts w:ascii="Arial" w:hAnsi="Arial"/>
          <w:b/>
          <w:bCs/>
          <w:i/>
          <w:color w:val="000000"/>
          <w:sz w:val="32"/>
          <w:szCs w:val="32"/>
          <w:lang w:val="fi-FI"/>
        </w:rPr>
        <w:t>,</w:t>
      </w:r>
    </w:p>
    <w:p w14:paraId="5051BA5A" w14:textId="77777777" w:rsidR="00E15003" w:rsidRDefault="00E15003" w:rsidP="00D41FE6">
      <w:pPr>
        <w:pStyle w:val="BodyTextIndent"/>
        <w:spacing w:line="300"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6A66EDED"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09C29822" w14:textId="77777777" w:rsidR="003543F8" w:rsidRPr="00BA6625" w:rsidRDefault="003543F8" w:rsidP="00607F7F">
      <w:pPr>
        <w:pStyle w:val="BodyTextIndent"/>
        <w:spacing w:line="281" w:lineRule="auto"/>
        <w:ind w:firstLine="0"/>
        <w:rPr>
          <w:rFonts w:ascii="Arial" w:hAnsi="Arial"/>
          <w:bCs/>
          <w:color w:val="000000"/>
          <w:sz w:val="32"/>
          <w:szCs w:val="32"/>
          <w:lang w:val="fi-FI"/>
        </w:rPr>
      </w:pPr>
    </w:p>
    <w:p w14:paraId="09530D92" w14:textId="77777777"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23C5CE0" w14:textId="77777777" w:rsidR="00280DFF" w:rsidRPr="00A0434D" w:rsidRDefault="00280DFF" w:rsidP="0009239D">
      <w:pPr>
        <w:spacing w:after="120"/>
        <w:ind w:left="1418"/>
        <w:jc w:val="center"/>
        <w:rPr>
          <w:rFonts w:ascii="Arial" w:hAnsi="Arial" w:cs="Arial"/>
          <w:b/>
          <w:sz w:val="32"/>
          <w:szCs w:val="32"/>
          <w:lang w:val="fi-FI"/>
        </w:rPr>
      </w:pPr>
    </w:p>
    <w:p w14:paraId="70C3D81C" w14:textId="77777777" w:rsidR="00D34EDF" w:rsidRPr="00A0434D" w:rsidRDefault="00D34EDF" w:rsidP="0009239D">
      <w:pPr>
        <w:spacing w:after="120"/>
        <w:ind w:left="1418"/>
        <w:jc w:val="center"/>
        <w:rPr>
          <w:rFonts w:ascii="Arial" w:hAnsi="Arial" w:cs="Arial"/>
          <w:b/>
          <w:sz w:val="32"/>
          <w:szCs w:val="32"/>
          <w:lang w:val="fi-FI"/>
        </w:rPr>
      </w:pPr>
    </w:p>
    <w:p w14:paraId="2446A91A" w14:textId="77777777" w:rsidR="00CE47FB" w:rsidRDefault="00C521C3" w:rsidP="0009239D">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D41FE6">
        <w:rPr>
          <w:rFonts w:ascii="Arial" w:hAnsi="Arial" w:cs="Arial"/>
          <w:b/>
          <w:sz w:val="32"/>
          <w:szCs w:val="32"/>
          <w:lang w:val="fi-FI"/>
        </w:rPr>
        <w:t>HERMAN DERU</w:t>
      </w:r>
    </w:p>
    <w:p w14:paraId="45D218E5" w14:textId="77777777" w:rsidR="00DB644B" w:rsidRDefault="00DB644B" w:rsidP="00FD5CB6">
      <w:pPr>
        <w:spacing w:line="288" w:lineRule="auto"/>
        <w:rPr>
          <w:rFonts w:ascii="Arial" w:hAnsi="Arial" w:cs="Arial"/>
          <w:b/>
          <w:sz w:val="32"/>
          <w:szCs w:val="32"/>
          <w:lang w:val="fi-FI"/>
        </w:rPr>
      </w:pPr>
    </w:p>
    <w:p w14:paraId="2811E9DA" w14:textId="77777777" w:rsidR="00F800A7" w:rsidRDefault="00F800A7" w:rsidP="00FD5CB6">
      <w:pPr>
        <w:spacing w:line="288" w:lineRule="auto"/>
        <w:rPr>
          <w:rFonts w:ascii="Arial" w:hAnsi="Arial" w:cs="Arial"/>
          <w:b/>
          <w:sz w:val="32"/>
          <w:szCs w:val="32"/>
          <w:lang w:val="fi-FI"/>
        </w:rPr>
      </w:pPr>
    </w:p>
    <w:p w14:paraId="52450FCF" w14:textId="77777777" w:rsidR="00F800A7" w:rsidRDefault="00F800A7" w:rsidP="00FD5CB6">
      <w:pPr>
        <w:spacing w:line="288" w:lineRule="auto"/>
        <w:rPr>
          <w:rFonts w:ascii="Arial" w:hAnsi="Arial" w:cs="Arial"/>
          <w:b/>
          <w:sz w:val="32"/>
          <w:szCs w:val="32"/>
          <w:lang w:val="fi-FI"/>
        </w:rPr>
      </w:pPr>
    </w:p>
    <w:p w14:paraId="3E7C5A35" w14:textId="77777777" w:rsidR="00F800A7" w:rsidRDefault="00F800A7" w:rsidP="00FD5CB6">
      <w:pPr>
        <w:spacing w:line="288" w:lineRule="auto"/>
        <w:rPr>
          <w:rFonts w:ascii="Arial" w:hAnsi="Arial" w:cs="Arial"/>
          <w:b/>
          <w:sz w:val="32"/>
          <w:szCs w:val="32"/>
          <w:lang w:val="fi-FI"/>
        </w:rPr>
      </w:pPr>
    </w:p>
    <w:p w14:paraId="439D6D35" w14:textId="77777777" w:rsidR="00F800A7" w:rsidRDefault="00F800A7" w:rsidP="00FD5CB6">
      <w:pPr>
        <w:spacing w:line="288" w:lineRule="auto"/>
        <w:rPr>
          <w:rFonts w:ascii="Arial" w:hAnsi="Arial" w:cs="Arial"/>
          <w:b/>
          <w:sz w:val="32"/>
          <w:szCs w:val="32"/>
          <w:lang w:val="fi-FI"/>
        </w:rPr>
      </w:pPr>
    </w:p>
    <w:p w14:paraId="09736ED0" w14:textId="77777777" w:rsidR="00F800A7" w:rsidRDefault="00F800A7" w:rsidP="00FD5CB6">
      <w:pPr>
        <w:spacing w:line="288" w:lineRule="auto"/>
        <w:rPr>
          <w:rFonts w:ascii="Arial" w:hAnsi="Arial" w:cs="Arial"/>
          <w:b/>
          <w:sz w:val="32"/>
          <w:szCs w:val="32"/>
          <w:lang w:val="fi-FI"/>
        </w:rPr>
      </w:pPr>
    </w:p>
    <w:p w14:paraId="2C6ECBE6" w14:textId="77777777" w:rsidR="00F800A7" w:rsidRDefault="00F800A7" w:rsidP="00FD5CB6">
      <w:pPr>
        <w:spacing w:line="288" w:lineRule="auto"/>
        <w:rPr>
          <w:rFonts w:ascii="Arial" w:hAnsi="Arial" w:cs="Arial"/>
          <w:b/>
          <w:sz w:val="32"/>
          <w:szCs w:val="32"/>
          <w:lang w:val="fi-FI"/>
        </w:rPr>
      </w:pPr>
    </w:p>
    <w:p w14:paraId="31910215" w14:textId="77777777" w:rsidR="00F800A7" w:rsidRDefault="00F800A7" w:rsidP="00FD5CB6">
      <w:pPr>
        <w:spacing w:line="288" w:lineRule="auto"/>
        <w:rPr>
          <w:rFonts w:ascii="Arial" w:hAnsi="Arial" w:cs="Arial"/>
          <w:b/>
          <w:sz w:val="32"/>
          <w:szCs w:val="32"/>
          <w:lang w:val="fi-FI"/>
        </w:rPr>
      </w:pPr>
    </w:p>
    <w:p w14:paraId="2309BD11" w14:textId="77777777" w:rsidR="00F800A7" w:rsidRDefault="00F800A7" w:rsidP="00FD5CB6">
      <w:pPr>
        <w:spacing w:line="288" w:lineRule="auto"/>
        <w:rPr>
          <w:rFonts w:ascii="Arial" w:hAnsi="Arial" w:cs="Arial"/>
          <w:b/>
          <w:sz w:val="32"/>
          <w:szCs w:val="32"/>
          <w:lang w:val="fi-FI"/>
        </w:rPr>
      </w:pPr>
    </w:p>
    <w:p w14:paraId="47A6FC0F" w14:textId="77777777" w:rsidR="00F800A7" w:rsidRDefault="00F800A7" w:rsidP="00FD5CB6">
      <w:pPr>
        <w:spacing w:line="288" w:lineRule="auto"/>
        <w:rPr>
          <w:rFonts w:ascii="Arial" w:hAnsi="Arial" w:cs="Arial"/>
          <w:b/>
          <w:sz w:val="32"/>
          <w:szCs w:val="32"/>
          <w:lang w:val="fi-FI"/>
        </w:rPr>
      </w:pPr>
    </w:p>
    <w:p w14:paraId="6C209ED8" w14:textId="77777777" w:rsidR="00F800A7" w:rsidRDefault="00F800A7" w:rsidP="00FD5CB6">
      <w:pPr>
        <w:spacing w:line="288" w:lineRule="auto"/>
        <w:rPr>
          <w:rFonts w:ascii="Arial" w:hAnsi="Arial" w:cs="Arial"/>
          <w:b/>
          <w:sz w:val="32"/>
          <w:szCs w:val="32"/>
          <w:lang w:val="fi-FI"/>
        </w:rPr>
      </w:pPr>
    </w:p>
    <w:p w14:paraId="0E0C6362" w14:textId="77777777" w:rsidR="00F800A7" w:rsidRDefault="00F800A7" w:rsidP="00F800A7">
      <w:pPr>
        <w:spacing w:before="600" w:after="120" w:line="288" w:lineRule="auto"/>
        <w:rPr>
          <w:rFonts w:ascii="Arial" w:hAnsi="Arial" w:cs="Arial"/>
          <w:b/>
          <w:sz w:val="32"/>
          <w:szCs w:val="32"/>
          <w:lang w:val="fi-FI"/>
        </w:rPr>
      </w:pPr>
      <w:r>
        <w:rPr>
          <w:rFonts w:ascii="Arial" w:hAnsi="Arial" w:cs="Arial"/>
          <w:b/>
          <w:sz w:val="32"/>
          <w:szCs w:val="32"/>
          <w:lang w:val="fi-FI"/>
        </w:rPr>
        <w:t>Pantun:</w:t>
      </w:r>
    </w:p>
    <w:p w14:paraId="0C4D549C" w14:textId="77777777" w:rsidR="00F800A7" w:rsidRPr="0045311E" w:rsidRDefault="00F800A7" w:rsidP="00F800A7">
      <w:pPr>
        <w:pStyle w:val="BodyTextIndent"/>
        <w:spacing w:line="300" w:lineRule="auto"/>
        <w:ind w:firstLine="0"/>
        <w:rPr>
          <w:rFonts w:ascii="Arial" w:hAnsi="Arial"/>
          <w:iCs/>
          <w:sz w:val="32"/>
          <w:szCs w:val="32"/>
        </w:rPr>
      </w:pPr>
      <w:r w:rsidRPr="0045311E">
        <w:rPr>
          <w:rFonts w:ascii="Arial" w:hAnsi="Arial"/>
          <w:iCs/>
          <w:sz w:val="32"/>
          <w:szCs w:val="32"/>
        </w:rPr>
        <w:t>Perahu Motor Melintasi Ampera,</w:t>
      </w:r>
    </w:p>
    <w:p w14:paraId="0DB3AC62" w14:textId="77777777" w:rsidR="00F800A7" w:rsidRPr="0045311E" w:rsidRDefault="00F800A7" w:rsidP="00F800A7">
      <w:pPr>
        <w:pStyle w:val="BodyTextIndent"/>
        <w:spacing w:line="300" w:lineRule="auto"/>
        <w:ind w:firstLine="0"/>
        <w:rPr>
          <w:rFonts w:ascii="Arial" w:hAnsi="Arial"/>
          <w:iCs/>
          <w:sz w:val="32"/>
          <w:szCs w:val="32"/>
        </w:rPr>
      </w:pPr>
      <w:r w:rsidRPr="0045311E">
        <w:rPr>
          <w:rFonts w:ascii="Arial" w:hAnsi="Arial"/>
          <w:iCs/>
          <w:sz w:val="32"/>
          <w:szCs w:val="32"/>
        </w:rPr>
        <w:t>Perahu Melaju Berhias Ornament Lenterah,</w:t>
      </w:r>
    </w:p>
    <w:p w14:paraId="40E8D88F" w14:textId="77777777" w:rsidR="00F800A7" w:rsidRPr="0045311E" w:rsidRDefault="00F800A7" w:rsidP="00F800A7">
      <w:pPr>
        <w:pStyle w:val="BodyTextIndent"/>
        <w:spacing w:line="300" w:lineRule="auto"/>
        <w:ind w:firstLine="0"/>
        <w:rPr>
          <w:rFonts w:ascii="Arial" w:hAnsi="Arial"/>
          <w:iCs/>
          <w:sz w:val="32"/>
          <w:szCs w:val="32"/>
        </w:rPr>
      </w:pPr>
      <w:r w:rsidRPr="0045311E">
        <w:rPr>
          <w:rFonts w:ascii="Arial" w:hAnsi="Arial"/>
          <w:iCs/>
          <w:sz w:val="32"/>
          <w:szCs w:val="32"/>
        </w:rPr>
        <w:t>Bank Sumsel Babel Penggerak Perekonomian Daerah,</w:t>
      </w:r>
    </w:p>
    <w:p w14:paraId="3FC8BF30" w14:textId="77777777" w:rsidR="00F800A7" w:rsidRPr="0045311E" w:rsidRDefault="00F800A7" w:rsidP="00F800A7">
      <w:pPr>
        <w:pStyle w:val="BodyTextIndent"/>
        <w:spacing w:line="300" w:lineRule="auto"/>
        <w:ind w:firstLine="0"/>
        <w:rPr>
          <w:rFonts w:ascii="Arial" w:hAnsi="Arial"/>
          <w:iCs/>
          <w:sz w:val="32"/>
          <w:szCs w:val="32"/>
        </w:rPr>
      </w:pPr>
      <w:r w:rsidRPr="0045311E">
        <w:rPr>
          <w:rFonts w:ascii="Arial" w:hAnsi="Arial"/>
          <w:iCs/>
          <w:sz w:val="32"/>
          <w:szCs w:val="32"/>
        </w:rPr>
        <w:t>Ekonomi Maju, Masyarakatnya Makmur Sejahterah.</w:t>
      </w:r>
    </w:p>
    <w:p w14:paraId="135B7B18" w14:textId="77777777" w:rsidR="00F800A7" w:rsidRDefault="00F800A7" w:rsidP="00FD5CB6">
      <w:pPr>
        <w:spacing w:line="288" w:lineRule="auto"/>
        <w:rPr>
          <w:rFonts w:ascii="Arial" w:hAnsi="Arial" w:cs="Arial"/>
          <w:b/>
          <w:sz w:val="32"/>
          <w:szCs w:val="32"/>
          <w:lang w:val="fi-FI"/>
        </w:rPr>
      </w:pPr>
    </w:p>
    <w:sectPr w:rsidR="00F800A7"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B58F3" w14:textId="77777777" w:rsidR="00966A84" w:rsidRDefault="00966A84">
      <w:r>
        <w:separator/>
      </w:r>
    </w:p>
  </w:endnote>
  <w:endnote w:type="continuationSeparator" w:id="0">
    <w:p w14:paraId="7D68C57E" w14:textId="77777777" w:rsidR="00966A84" w:rsidRDefault="00966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C90C"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60ACB9CF" w14:textId="77777777" w:rsidR="00EE0CFC" w:rsidRDefault="00EE0CFC">
    <w:pPr>
      <w:pStyle w:val="Footer"/>
    </w:pPr>
  </w:p>
  <w:p w14:paraId="5D611C21" w14:textId="77777777" w:rsidR="000162D2" w:rsidRDefault="000162D2"/>
  <w:p w14:paraId="71810756"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A45C4"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F800A7">
      <w:rPr>
        <w:rFonts w:ascii="Tahoma" w:hAnsi="Tahoma" w:cs="Tahoma"/>
        <w:i/>
        <w:noProof/>
        <w:sz w:val="20"/>
      </w:rPr>
      <w:t>11</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1F6A6" w14:textId="77777777" w:rsidR="00966A84" w:rsidRDefault="00966A84">
      <w:r>
        <w:separator/>
      </w:r>
    </w:p>
  </w:footnote>
  <w:footnote w:type="continuationSeparator" w:id="0">
    <w:p w14:paraId="45A77EB3" w14:textId="77777777" w:rsidR="00966A84" w:rsidRDefault="00966A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BBF502D"/>
    <w:multiLevelType w:val="hybridMultilevel"/>
    <w:tmpl w:val="39EA378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6224619"/>
    <w:multiLevelType w:val="hybridMultilevel"/>
    <w:tmpl w:val="C02E37C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8D382B"/>
    <w:multiLevelType w:val="hybridMultilevel"/>
    <w:tmpl w:val="EB3A9CF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5DC0142"/>
    <w:multiLevelType w:val="hybridMultilevel"/>
    <w:tmpl w:val="04B4BF5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767016C"/>
    <w:multiLevelType w:val="hybridMultilevel"/>
    <w:tmpl w:val="C45A3FA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3" w15:restartNumberingAfterBreak="0">
    <w:nsid w:val="78F40C8B"/>
    <w:multiLevelType w:val="hybridMultilevel"/>
    <w:tmpl w:val="A920A1C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4" w15:restartNumberingAfterBreak="0">
    <w:nsid w:val="79E80BE7"/>
    <w:multiLevelType w:val="hybridMultilevel"/>
    <w:tmpl w:val="7A4AC50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36918583">
    <w:abstractNumId w:val="5"/>
  </w:num>
  <w:num w:numId="2" w16cid:durableId="2099014153">
    <w:abstractNumId w:val="8"/>
  </w:num>
  <w:num w:numId="3" w16cid:durableId="82800425">
    <w:abstractNumId w:val="10"/>
  </w:num>
  <w:num w:numId="4" w16cid:durableId="1641611955">
    <w:abstractNumId w:val="3"/>
  </w:num>
  <w:num w:numId="5" w16cid:durableId="507214771">
    <w:abstractNumId w:val="6"/>
  </w:num>
  <w:num w:numId="6" w16cid:durableId="822770625">
    <w:abstractNumId w:val="9"/>
  </w:num>
  <w:num w:numId="7" w16cid:durableId="249899577">
    <w:abstractNumId w:val="11"/>
  </w:num>
  <w:num w:numId="8" w16cid:durableId="614219691">
    <w:abstractNumId w:val="7"/>
  </w:num>
  <w:num w:numId="9" w16cid:durableId="1246645402">
    <w:abstractNumId w:val="14"/>
  </w:num>
  <w:num w:numId="10" w16cid:durableId="2117627721">
    <w:abstractNumId w:val="2"/>
  </w:num>
  <w:num w:numId="11" w16cid:durableId="316420136">
    <w:abstractNumId w:val="4"/>
  </w:num>
  <w:num w:numId="12" w16cid:durableId="62409081">
    <w:abstractNumId w:val="13"/>
  </w:num>
  <w:num w:numId="13" w16cid:durableId="1745951514">
    <w:abstractNumId w:val="12"/>
  </w:num>
  <w:num w:numId="14" w16cid:durableId="118555416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iRqaQgD7BNw4la+b77aid9PL2ryWvahTYx8Toneedmxu5LSI9c4SKqnVEcEuDLGepwzkC7AEouGG174PM6ruYw==" w:salt="090XqepAM8oqA7ISL2kqpA=="/>
  <w:zoom w:percent="100"/>
  <w:defaultTabStop w:val="720"/>
  <w:drawingGridHorizontalSpacing w:val="120"/>
  <w:displayHorizont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A39"/>
    <w:rsid w:val="00130135"/>
    <w:rsid w:val="001314DA"/>
    <w:rsid w:val="00132895"/>
    <w:rsid w:val="001334E2"/>
    <w:rsid w:val="001337D8"/>
    <w:rsid w:val="001340C5"/>
    <w:rsid w:val="00134BD1"/>
    <w:rsid w:val="001350F2"/>
    <w:rsid w:val="00136B7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2BBD"/>
    <w:rsid w:val="00180247"/>
    <w:rsid w:val="00181E50"/>
    <w:rsid w:val="001839D4"/>
    <w:rsid w:val="001841BE"/>
    <w:rsid w:val="00184460"/>
    <w:rsid w:val="001871C4"/>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EF6"/>
    <w:rsid w:val="001D0587"/>
    <w:rsid w:val="001D05EC"/>
    <w:rsid w:val="001D0A44"/>
    <w:rsid w:val="001D1D20"/>
    <w:rsid w:val="001D2087"/>
    <w:rsid w:val="001D323B"/>
    <w:rsid w:val="001D4BE5"/>
    <w:rsid w:val="001D50DD"/>
    <w:rsid w:val="001D6709"/>
    <w:rsid w:val="001D6C83"/>
    <w:rsid w:val="001E03D4"/>
    <w:rsid w:val="001E218E"/>
    <w:rsid w:val="001E32DA"/>
    <w:rsid w:val="001E3CE0"/>
    <w:rsid w:val="001E4098"/>
    <w:rsid w:val="001E5F31"/>
    <w:rsid w:val="001E6C1A"/>
    <w:rsid w:val="001E73DA"/>
    <w:rsid w:val="001E7634"/>
    <w:rsid w:val="001E7964"/>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25A"/>
    <w:rsid w:val="00215991"/>
    <w:rsid w:val="002165A4"/>
    <w:rsid w:val="00216A22"/>
    <w:rsid w:val="00216A8A"/>
    <w:rsid w:val="002171B2"/>
    <w:rsid w:val="00221183"/>
    <w:rsid w:val="0022133B"/>
    <w:rsid w:val="0022220E"/>
    <w:rsid w:val="00222436"/>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F12"/>
    <w:rsid w:val="00252C34"/>
    <w:rsid w:val="00256930"/>
    <w:rsid w:val="00257A38"/>
    <w:rsid w:val="00260353"/>
    <w:rsid w:val="00261B2E"/>
    <w:rsid w:val="00263486"/>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31411"/>
    <w:rsid w:val="00431C18"/>
    <w:rsid w:val="004320FC"/>
    <w:rsid w:val="00432682"/>
    <w:rsid w:val="00433638"/>
    <w:rsid w:val="004343E5"/>
    <w:rsid w:val="00434430"/>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3B17"/>
    <w:rsid w:val="00614BF4"/>
    <w:rsid w:val="00615C33"/>
    <w:rsid w:val="00616751"/>
    <w:rsid w:val="00616C4D"/>
    <w:rsid w:val="00617D76"/>
    <w:rsid w:val="00620008"/>
    <w:rsid w:val="0062492A"/>
    <w:rsid w:val="00626305"/>
    <w:rsid w:val="00630114"/>
    <w:rsid w:val="0063198D"/>
    <w:rsid w:val="00632B7E"/>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692D"/>
    <w:rsid w:val="006B6CAC"/>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527F"/>
    <w:rsid w:val="009269F8"/>
    <w:rsid w:val="00930873"/>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66A84"/>
    <w:rsid w:val="00970905"/>
    <w:rsid w:val="00971E7A"/>
    <w:rsid w:val="009731D4"/>
    <w:rsid w:val="009734A9"/>
    <w:rsid w:val="009746E8"/>
    <w:rsid w:val="00974779"/>
    <w:rsid w:val="00974780"/>
    <w:rsid w:val="00975468"/>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51E2"/>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4588"/>
    <w:rsid w:val="00CA5187"/>
    <w:rsid w:val="00CA664A"/>
    <w:rsid w:val="00CB2C66"/>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00B"/>
    <w:rsid w:val="00EF3D53"/>
    <w:rsid w:val="00EF507F"/>
    <w:rsid w:val="00EF6441"/>
    <w:rsid w:val="00EF683A"/>
    <w:rsid w:val="00EF6F4C"/>
    <w:rsid w:val="00EF7F31"/>
    <w:rsid w:val="00F000A0"/>
    <w:rsid w:val="00F01310"/>
    <w:rsid w:val="00F015C8"/>
    <w:rsid w:val="00F01768"/>
    <w:rsid w:val="00F01C68"/>
    <w:rsid w:val="00F02E47"/>
    <w:rsid w:val="00F03371"/>
    <w:rsid w:val="00F03F71"/>
    <w:rsid w:val="00F0566D"/>
    <w:rsid w:val="00F05894"/>
    <w:rsid w:val="00F063DA"/>
    <w:rsid w:val="00F10527"/>
    <w:rsid w:val="00F10A30"/>
    <w:rsid w:val="00F11A02"/>
    <w:rsid w:val="00F12E55"/>
    <w:rsid w:val="00F166D1"/>
    <w:rsid w:val="00F16F8F"/>
    <w:rsid w:val="00F17186"/>
    <w:rsid w:val="00F17205"/>
    <w:rsid w:val="00F17C09"/>
    <w:rsid w:val="00F2059A"/>
    <w:rsid w:val="00F227DE"/>
    <w:rsid w:val="00F2431E"/>
    <w:rsid w:val="00F2475D"/>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2EC"/>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0037E"/>
  <w15:docId w15:val="{24FFE880-2D09-4203-83C7-97FAC046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6D6802-24DE-4F36-9A40-CCB65EC15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11</Pages>
  <Words>1196</Words>
  <Characters>6820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lin da</cp:lastModifiedBy>
  <cp:revision>73</cp:revision>
  <cp:lastPrinted>2026-02-24T03:09:00Z</cp:lastPrinted>
  <dcterms:created xsi:type="dcterms:W3CDTF">2026-04-02T14:51:00Z</dcterms:created>
  <dcterms:modified xsi:type="dcterms:W3CDTF">2026-06-08T02:24:00Z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