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B1D44"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736E7DE3" w14:textId="77777777" w:rsidR="0050072C" w:rsidRPr="00846374" w:rsidRDefault="0050072C" w:rsidP="007D5A59">
      <w:pPr>
        <w:spacing w:before="960"/>
        <w:jc w:val="center"/>
        <w:rPr>
          <w:b/>
          <w:lang w:val="fi-FI"/>
        </w:rPr>
      </w:pPr>
      <w:r w:rsidRPr="00846374">
        <w:rPr>
          <w:b/>
          <w:lang w:val="fi-FI"/>
        </w:rPr>
        <w:t>GUBERNUR SUMATERA SELATAN</w:t>
      </w:r>
    </w:p>
    <w:p w14:paraId="70E0528A" w14:textId="77777777" w:rsidR="0050072C" w:rsidRPr="00286187" w:rsidRDefault="0050072C" w:rsidP="00504466">
      <w:pPr>
        <w:jc w:val="center"/>
        <w:rPr>
          <w:rFonts w:ascii="Arial" w:hAnsi="Arial" w:cs="Arial"/>
          <w:b/>
          <w:lang w:val="id-ID"/>
        </w:rPr>
      </w:pPr>
    </w:p>
    <w:p w14:paraId="68CB79AF"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61080AA9" w14:textId="77777777"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0C8DD84E" w14:textId="77777777" w:rsidR="00DC4C2A" w:rsidRPr="00D87631" w:rsidRDefault="002B2E86" w:rsidP="00DC4C2A">
      <w:pPr>
        <w:jc w:val="center"/>
        <w:rPr>
          <w:rFonts w:ascii="Arial" w:hAnsi="Arial" w:cs="Arial"/>
          <w:b/>
          <w:sz w:val="32"/>
          <w:szCs w:val="32"/>
          <w:lang w:val="fi-FI"/>
        </w:rPr>
      </w:pPr>
      <w:r w:rsidRPr="00D87631">
        <w:rPr>
          <w:rFonts w:ascii="Arial" w:hAnsi="Arial" w:cs="Arial"/>
          <w:b/>
          <w:sz w:val="32"/>
          <w:szCs w:val="32"/>
          <w:lang w:val="fi-FI"/>
        </w:rPr>
        <w:t>PADA</w:t>
      </w:r>
      <w:r w:rsidR="004F7C88" w:rsidRPr="00D87631">
        <w:rPr>
          <w:rFonts w:ascii="Arial" w:hAnsi="Arial" w:cs="Arial"/>
          <w:b/>
          <w:sz w:val="32"/>
          <w:szCs w:val="32"/>
          <w:lang w:val="fi-FI"/>
        </w:rPr>
        <w:t xml:space="preserve"> </w:t>
      </w:r>
      <w:r w:rsidR="00B63700" w:rsidRPr="00D87631">
        <w:rPr>
          <w:rFonts w:ascii="Arial" w:hAnsi="Arial" w:cs="Arial"/>
          <w:b/>
          <w:sz w:val="32"/>
          <w:szCs w:val="32"/>
          <w:lang w:val="fi-FI"/>
        </w:rPr>
        <w:t xml:space="preserve">ACARA </w:t>
      </w:r>
    </w:p>
    <w:p w14:paraId="0425DF9B" w14:textId="77777777" w:rsidR="00D87631" w:rsidRPr="00D87631" w:rsidRDefault="00D87631" w:rsidP="00D87631">
      <w:pPr>
        <w:jc w:val="center"/>
        <w:rPr>
          <w:rFonts w:ascii="Arial" w:hAnsi="Arial" w:cs="Arial"/>
          <w:b/>
          <w:sz w:val="32"/>
          <w:szCs w:val="32"/>
          <w:lang w:val="fi-FI"/>
        </w:rPr>
      </w:pPr>
      <w:r w:rsidRPr="00D87631">
        <w:rPr>
          <w:rFonts w:ascii="Arial" w:hAnsi="Arial" w:cs="Arial"/>
          <w:b/>
          <w:sz w:val="32"/>
          <w:szCs w:val="32"/>
          <w:lang w:val="fi-FI"/>
        </w:rPr>
        <w:t>PERINGATAN  HARI  JADI  KE-1343</w:t>
      </w:r>
    </w:p>
    <w:p w14:paraId="6FF27F3A" w14:textId="4CC8DB99" w:rsidR="00DC4C2A" w:rsidRPr="00D87631" w:rsidRDefault="00D87631" w:rsidP="00D87631">
      <w:pPr>
        <w:spacing w:after="120"/>
        <w:jc w:val="center"/>
        <w:rPr>
          <w:rFonts w:ascii="Arial" w:hAnsi="Arial" w:cs="Arial"/>
          <w:b/>
          <w:sz w:val="32"/>
          <w:szCs w:val="32"/>
          <w:lang w:val="en-ID"/>
        </w:rPr>
      </w:pPr>
      <w:r w:rsidRPr="00D87631">
        <w:rPr>
          <w:rFonts w:ascii="Arial" w:hAnsi="Arial" w:cs="Arial"/>
          <w:b/>
          <w:sz w:val="32"/>
          <w:szCs w:val="32"/>
          <w:lang w:val="en-ID"/>
        </w:rPr>
        <w:t>KOTA PALEMBANG</w:t>
      </w:r>
    </w:p>
    <w:p w14:paraId="4507D7CB" w14:textId="3E7C653E" w:rsidR="006D313F" w:rsidRPr="00E73571" w:rsidRDefault="00983F47" w:rsidP="00DC4C2A">
      <w:pPr>
        <w:spacing w:after="120"/>
        <w:jc w:val="center"/>
        <w:rPr>
          <w:rFonts w:ascii="Arial" w:hAnsi="Arial" w:cs="Arial"/>
          <w:lang w:val="en-ID"/>
        </w:rPr>
      </w:pPr>
      <w:r w:rsidRPr="00E73571">
        <w:rPr>
          <w:rFonts w:ascii="Arial" w:hAnsi="Arial" w:cs="Arial"/>
          <w:lang w:val="en-ID"/>
        </w:rPr>
        <w:t xml:space="preserve">TANGGAL </w:t>
      </w:r>
      <w:r w:rsidR="00F110D2">
        <w:rPr>
          <w:rFonts w:ascii="Arial" w:hAnsi="Arial" w:cs="Arial"/>
          <w:lang w:val="en-ID"/>
        </w:rPr>
        <w:t>1</w:t>
      </w:r>
      <w:r w:rsidR="00D87631">
        <w:rPr>
          <w:rFonts w:ascii="Arial" w:hAnsi="Arial" w:cs="Arial"/>
          <w:lang w:val="en-ID"/>
        </w:rPr>
        <w:t>7</w:t>
      </w:r>
      <w:r w:rsidR="00D41FE6">
        <w:rPr>
          <w:rFonts w:ascii="Arial" w:hAnsi="Arial" w:cs="Arial"/>
          <w:lang w:val="en-ID"/>
        </w:rPr>
        <w:t xml:space="preserve"> JUNI</w:t>
      </w:r>
      <w:r w:rsidR="00D926A1" w:rsidRPr="00E73571">
        <w:rPr>
          <w:rFonts w:ascii="Arial" w:hAnsi="Arial" w:cs="Arial"/>
          <w:lang w:val="en-ID"/>
        </w:rPr>
        <w:t xml:space="preserve"> 2026</w:t>
      </w:r>
    </w:p>
    <w:p w14:paraId="58EE6D2C" w14:textId="77777777" w:rsidR="000E64EB" w:rsidRPr="001C4919" w:rsidRDefault="000E64EB" w:rsidP="00D87631">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FB0F64"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D4D30"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4DDF1670" w14:textId="77777777" w:rsidR="0045311E" w:rsidRDefault="000E64EB" w:rsidP="00D87631">
      <w:pPr>
        <w:pStyle w:val="Heading1"/>
        <w:spacing w:line="276"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45311E">
        <w:rPr>
          <w:rFonts w:ascii="Arial" w:hAnsi="Arial" w:cs="Arial"/>
          <w:i/>
          <w:iCs/>
          <w:szCs w:val="32"/>
          <w:lang w:val="en-ID"/>
        </w:rPr>
        <w:t xml:space="preserve">, </w:t>
      </w:r>
    </w:p>
    <w:p w14:paraId="026C9E48" w14:textId="77777777" w:rsidR="00E348AD" w:rsidRPr="00D87631" w:rsidRDefault="0045311E" w:rsidP="00D87631">
      <w:pPr>
        <w:pStyle w:val="Heading1"/>
        <w:spacing w:after="120" w:line="276" w:lineRule="auto"/>
        <w:jc w:val="left"/>
        <w:rPr>
          <w:rFonts w:ascii="Arial" w:hAnsi="Arial" w:cs="Arial"/>
          <w:i/>
          <w:iCs/>
          <w:szCs w:val="32"/>
          <w:lang w:val="fi-FI"/>
        </w:rPr>
      </w:pPr>
      <w:r w:rsidRPr="00D87631">
        <w:rPr>
          <w:rFonts w:ascii="Arial" w:hAnsi="Arial" w:cs="Arial"/>
          <w:i/>
          <w:iCs/>
          <w:szCs w:val="32"/>
          <w:lang w:val="fi-FI"/>
        </w:rPr>
        <w:t>Salam sejahtera bagi kita semua.</w:t>
      </w:r>
    </w:p>
    <w:p w14:paraId="1C00F099" w14:textId="77777777" w:rsidR="00BA6625" w:rsidRPr="003543F8" w:rsidRDefault="00BA6625" w:rsidP="00D87631">
      <w:pPr>
        <w:pStyle w:val="BodyTextIndent"/>
        <w:spacing w:line="276" w:lineRule="auto"/>
        <w:ind w:firstLine="0"/>
        <w:rPr>
          <w:rFonts w:ascii="Arial" w:hAnsi="Arial"/>
          <w:bCs/>
          <w:sz w:val="32"/>
          <w:szCs w:val="32"/>
          <w:lang w:val="fi-FI"/>
        </w:rPr>
      </w:pPr>
      <w:r w:rsidRPr="003543F8">
        <w:rPr>
          <w:rFonts w:ascii="Arial" w:hAnsi="Arial"/>
          <w:bCs/>
          <w:sz w:val="32"/>
          <w:szCs w:val="32"/>
          <w:lang w:val="fi-FI"/>
        </w:rPr>
        <w:t xml:space="preserve">Yang </w:t>
      </w:r>
      <w:r w:rsidR="00DC4C2A">
        <w:rPr>
          <w:rFonts w:ascii="Arial" w:hAnsi="Arial"/>
          <w:bCs/>
          <w:sz w:val="32"/>
          <w:szCs w:val="32"/>
          <w:lang w:val="fi-FI"/>
        </w:rPr>
        <w:t>terhormat</w:t>
      </w:r>
      <w:r w:rsidR="00F110D2">
        <w:rPr>
          <w:rFonts w:ascii="Arial" w:hAnsi="Arial"/>
          <w:bCs/>
          <w:sz w:val="32"/>
          <w:szCs w:val="32"/>
          <w:lang w:val="fi-FI"/>
        </w:rPr>
        <w:t>:</w:t>
      </w:r>
    </w:p>
    <w:p w14:paraId="773C4B4B"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fi-FI"/>
        </w:rPr>
      </w:pPr>
      <w:r w:rsidRPr="00D87631">
        <w:rPr>
          <w:rFonts w:ascii="Arial" w:hAnsi="Arial" w:cs="Arial"/>
          <w:color w:val="000000" w:themeColor="text1"/>
          <w:sz w:val="32"/>
          <w:szCs w:val="32"/>
          <w:lang w:val="fi-FI"/>
        </w:rPr>
        <w:t xml:space="preserve">Ketua </w:t>
      </w:r>
      <w:r w:rsidRPr="00D87631">
        <w:rPr>
          <w:rFonts w:ascii="Arial" w:hAnsi="Arial" w:cs="Arial"/>
          <w:color w:val="000000" w:themeColor="text1"/>
          <w:sz w:val="32"/>
          <w:szCs w:val="32"/>
          <w:lang w:val="id-ID"/>
        </w:rPr>
        <w:t xml:space="preserve">dan Anggota </w:t>
      </w:r>
      <w:r w:rsidRPr="00D87631">
        <w:rPr>
          <w:rFonts w:ascii="Arial" w:hAnsi="Arial" w:cs="Arial"/>
          <w:color w:val="000000" w:themeColor="text1"/>
          <w:sz w:val="32"/>
          <w:szCs w:val="32"/>
          <w:lang w:val="fi-FI"/>
        </w:rPr>
        <w:t>DPRD Provinsi Sumatera Selatan;</w:t>
      </w:r>
    </w:p>
    <w:p w14:paraId="5F21679E" w14:textId="3B84A9FF"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fi-FI"/>
        </w:rPr>
      </w:pPr>
      <w:r w:rsidRPr="00D87631">
        <w:rPr>
          <w:rFonts w:ascii="Arial" w:hAnsi="Arial" w:cs="Arial"/>
          <w:color w:val="000000" w:themeColor="text1"/>
          <w:sz w:val="32"/>
          <w:szCs w:val="32"/>
          <w:lang w:val="fi-FI"/>
        </w:rPr>
        <w:t>Wali</w:t>
      </w:r>
      <w:r>
        <w:rPr>
          <w:rFonts w:ascii="Arial" w:hAnsi="Arial" w:cs="Arial"/>
          <w:color w:val="000000" w:themeColor="text1"/>
          <w:sz w:val="32"/>
          <w:szCs w:val="32"/>
          <w:lang w:val="fi-FI"/>
        </w:rPr>
        <w:t>k</w:t>
      </w:r>
      <w:r w:rsidRPr="00D87631">
        <w:rPr>
          <w:rFonts w:ascii="Arial" w:hAnsi="Arial" w:cs="Arial"/>
          <w:color w:val="000000" w:themeColor="text1"/>
          <w:sz w:val="32"/>
          <w:szCs w:val="32"/>
          <w:lang w:val="fi-FI"/>
        </w:rPr>
        <w:t>ota dan Wakil Wali</w:t>
      </w:r>
      <w:r>
        <w:rPr>
          <w:rFonts w:ascii="Arial" w:hAnsi="Arial" w:cs="Arial"/>
          <w:color w:val="000000" w:themeColor="text1"/>
          <w:sz w:val="32"/>
          <w:szCs w:val="32"/>
          <w:lang w:val="fi-FI"/>
        </w:rPr>
        <w:t>k</w:t>
      </w:r>
      <w:r w:rsidRPr="00D87631">
        <w:rPr>
          <w:rFonts w:ascii="Arial" w:hAnsi="Arial" w:cs="Arial"/>
          <w:color w:val="000000" w:themeColor="text1"/>
          <w:sz w:val="32"/>
          <w:szCs w:val="32"/>
          <w:lang w:val="fi-FI"/>
        </w:rPr>
        <w:t>ota Palembang;</w:t>
      </w:r>
    </w:p>
    <w:p w14:paraId="1F90FD7B"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nl-NL"/>
        </w:rPr>
      </w:pPr>
      <w:r w:rsidRPr="00D87631">
        <w:rPr>
          <w:rFonts w:ascii="Arial" w:hAnsi="Arial" w:cs="Arial"/>
          <w:color w:val="000000" w:themeColor="text1"/>
          <w:sz w:val="32"/>
          <w:szCs w:val="32"/>
          <w:lang w:val="fi-FI"/>
        </w:rPr>
        <w:t>K</w:t>
      </w:r>
      <w:r w:rsidRPr="00D87631">
        <w:rPr>
          <w:rFonts w:ascii="Arial" w:hAnsi="Arial" w:cs="Arial"/>
          <w:color w:val="000000" w:themeColor="text1"/>
          <w:sz w:val="32"/>
          <w:szCs w:val="32"/>
          <w:lang w:val="nl-NL"/>
        </w:rPr>
        <w:t>etua, Wakil-Wakil Ketua, dan Anggota DPRD Kota Palembang;</w:t>
      </w:r>
    </w:p>
    <w:p w14:paraId="18590C70"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nl-NL"/>
        </w:rPr>
      </w:pPr>
      <w:r w:rsidRPr="00D87631">
        <w:rPr>
          <w:rFonts w:ascii="Arial" w:hAnsi="Arial" w:cs="Arial"/>
          <w:color w:val="000000" w:themeColor="text1"/>
          <w:sz w:val="32"/>
          <w:szCs w:val="32"/>
          <w:lang w:val="nl-NL"/>
        </w:rPr>
        <w:t>Forum Koordinasi Pimpinan Daerah Kota Palembang;</w:t>
      </w:r>
    </w:p>
    <w:p w14:paraId="2B3ED35F"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sv-SE"/>
        </w:rPr>
      </w:pPr>
      <w:r w:rsidRPr="00D87631">
        <w:rPr>
          <w:rFonts w:ascii="Arial" w:hAnsi="Arial" w:cs="Arial"/>
          <w:color w:val="000000" w:themeColor="text1"/>
          <w:sz w:val="32"/>
          <w:szCs w:val="32"/>
          <w:lang w:val="id-ID"/>
        </w:rPr>
        <w:t>Pejabat di lingkungan Pemerintah Provinsi Sumatera Selatan;</w:t>
      </w:r>
    </w:p>
    <w:p w14:paraId="2674896A" w14:textId="77777777" w:rsidR="00D87631" w:rsidRPr="00D87631" w:rsidRDefault="00D87631" w:rsidP="00D87631">
      <w:pPr>
        <w:pStyle w:val="ListParagraph"/>
        <w:spacing w:line="276" w:lineRule="auto"/>
        <w:ind w:left="360"/>
        <w:jc w:val="both"/>
        <w:rPr>
          <w:rFonts w:ascii="Arial" w:hAnsi="Arial" w:cs="Arial"/>
          <w:color w:val="000000" w:themeColor="text1"/>
          <w:sz w:val="32"/>
          <w:szCs w:val="32"/>
          <w:lang w:val="sv-SE"/>
        </w:rPr>
      </w:pPr>
    </w:p>
    <w:p w14:paraId="243F9D35"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sv-SE"/>
        </w:rPr>
      </w:pPr>
      <w:r w:rsidRPr="00D87631">
        <w:rPr>
          <w:rFonts w:ascii="Arial" w:hAnsi="Arial" w:cs="Arial"/>
          <w:color w:val="000000" w:themeColor="text1"/>
          <w:sz w:val="32"/>
          <w:szCs w:val="32"/>
          <w:lang w:val="fi-FI"/>
        </w:rPr>
        <w:lastRenderedPageBreak/>
        <w:t xml:space="preserve">Pejabat </w:t>
      </w:r>
      <w:r w:rsidRPr="00D87631">
        <w:rPr>
          <w:rFonts w:ascii="Arial" w:hAnsi="Arial" w:cs="Arial"/>
          <w:color w:val="000000" w:themeColor="text1"/>
          <w:sz w:val="32"/>
          <w:szCs w:val="32"/>
          <w:lang w:val="id-ID"/>
        </w:rPr>
        <w:t>di lingkungan Pemerintah Kota Palembang</w:t>
      </w:r>
      <w:r w:rsidRPr="00D87631">
        <w:rPr>
          <w:rFonts w:ascii="Arial" w:hAnsi="Arial" w:cs="Arial"/>
          <w:color w:val="000000" w:themeColor="text1"/>
          <w:sz w:val="32"/>
          <w:szCs w:val="32"/>
          <w:lang w:val="sv-SE"/>
        </w:rPr>
        <w:t>;</w:t>
      </w:r>
    </w:p>
    <w:p w14:paraId="377ECED9"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sv-SE"/>
        </w:rPr>
      </w:pPr>
      <w:r w:rsidRPr="00D87631">
        <w:rPr>
          <w:rFonts w:ascii="Arial" w:hAnsi="Arial" w:cs="Arial"/>
          <w:color w:val="000000" w:themeColor="text1"/>
          <w:sz w:val="32"/>
          <w:szCs w:val="32"/>
          <w:lang w:val="sv-SE"/>
        </w:rPr>
        <w:t>Ketua Tim Penggerak PKK Provinsi Sumatera Selatan;</w:t>
      </w:r>
    </w:p>
    <w:p w14:paraId="16D23772"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sv-SE"/>
        </w:rPr>
      </w:pPr>
      <w:r w:rsidRPr="00D87631">
        <w:rPr>
          <w:rFonts w:ascii="Arial" w:hAnsi="Arial" w:cs="Arial"/>
          <w:color w:val="000000" w:themeColor="text1"/>
          <w:sz w:val="32"/>
          <w:szCs w:val="32"/>
          <w:lang w:val="sv-SE"/>
        </w:rPr>
        <w:t>Ketua Tim Penggerak PKK Kota Palembang;</w:t>
      </w:r>
    </w:p>
    <w:p w14:paraId="19A5D760" w14:textId="77777777" w:rsidR="00D87631" w:rsidRPr="00D87631" w:rsidRDefault="00D87631" w:rsidP="00D87631">
      <w:pPr>
        <w:pStyle w:val="ListParagraph"/>
        <w:numPr>
          <w:ilvl w:val="0"/>
          <w:numId w:val="13"/>
        </w:numPr>
        <w:spacing w:line="276" w:lineRule="auto"/>
        <w:jc w:val="both"/>
        <w:rPr>
          <w:rFonts w:ascii="Arial" w:hAnsi="Arial" w:cs="Arial"/>
          <w:color w:val="000000" w:themeColor="text1"/>
          <w:sz w:val="32"/>
          <w:szCs w:val="32"/>
          <w:lang w:val="fi-FI"/>
        </w:rPr>
      </w:pPr>
      <w:r w:rsidRPr="00D87631">
        <w:rPr>
          <w:rFonts w:ascii="Arial" w:hAnsi="Arial" w:cs="Arial"/>
          <w:color w:val="000000" w:themeColor="text1"/>
          <w:sz w:val="32"/>
          <w:szCs w:val="32"/>
          <w:lang w:val="fi-FI"/>
        </w:rPr>
        <w:t>Pimpinan Parpol, Organisasi Sosial Kemasyarakatan, Organisasi Pemuda, Pengusaha, dan Sesepuh masyarakat Kota Palembang;</w:t>
      </w:r>
    </w:p>
    <w:p w14:paraId="0A4431E1" w14:textId="77777777" w:rsidR="00D87631" w:rsidRPr="00D87631" w:rsidRDefault="00D87631" w:rsidP="00D87631">
      <w:pPr>
        <w:pStyle w:val="ListParagraph"/>
        <w:numPr>
          <w:ilvl w:val="0"/>
          <w:numId w:val="13"/>
        </w:numPr>
        <w:spacing w:line="276" w:lineRule="auto"/>
        <w:jc w:val="both"/>
        <w:rPr>
          <w:rFonts w:ascii="Arial" w:hAnsi="Arial" w:cs="Arial"/>
          <w:color w:val="FF0000"/>
          <w:sz w:val="32"/>
          <w:szCs w:val="32"/>
          <w:lang w:val="nl-NL"/>
        </w:rPr>
      </w:pPr>
      <w:r w:rsidRPr="00D87631">
        <w:rPr>
          <w:rFonts w:ascii="Arial" w:hAnsi="Arial" w:cs="Arial"/>
          <w:color w:val="000000" w:themeColor="text1"/>
          <w:sz w:val="32"/>
          <w:szCs w:val="32"/>
        </w:rPr>
        <w:t xml:space="preserve">Para </w:t>
      </w:r>
      <w:proofErr w:type="spellStart"/>
      <w:r w:rsidRPr="00D87631">
        <w:rPr>
          <w:rFonts w:ascii="Arial" w:hAnsi="Arial" w:cs="Arial"/>
          <w:color w:val="000000" w:themeColor="text1"/>
          <w:sz w:val="32"/>
          <w:szCs w:val="32"/>
        </w:rPr>
        <w:t>undangan</w:t>
      </w:r>
      <w:proofErr w:type="spellEnd"/>
      <w:r w:rsidRPr="00D87631">
        <w:rPr>
          <w:rFonts w:ascii="Arial" w:hAnsi="Arial" w:cs="Arial"/>
          <w:color w:val="000000" w:themeColor="text1"/>
          <w:sz w:val="32"/>
          <w:szCs w:val="32"/>
        </w:rPr>
        <w:t xml:space="preserve"> dan </w:t>
      </w:r>
      <w:proofErr w:type="spellStart"/>
      <w:r w:rsidRPr="00D87631">
        <w:rPr>
          <w:rFonts w:ascii="Arial" w:hAnsi="Arial" w:cs="Arial"/>
          <w:color w:val="000000" w:themeColor="text1"/>
          <w:sz w:val="32"/>
          <w:szCs w:val="32"/>
        </w:rPr>
        <w:t>hadirin</w:t>
      </w:r>
      <w:proofErr w:type="spellEnd"/>
      <w:r w:rsidRPr="00D87631">
        <w:rPr>
          <w:rFonts w:ascii="Arial" w:hAnsi="Arial" w:cs="Arial"/>
          <w:color w:val="000000" w:themeColor="text1"/>
          <w:sz w:val="32"/>
          <w:szCs w:val="32"/>
        </w:rPr>
        <w:t xml:space="preserve"> yang </w:t>
      </w:r>
      <w:proofErr w:type="spellStart"/>
      <w:r w:rsidRPr="00D87631">
        <w:rPr>
          <w:rFonts w:ascii="Arial" w:hAnsi="Arial" w:cs="Arial"/>
          <w:color w:val="000000" w:themeColor="text1"/>
          <w:sz w:val="32"/>
          <w:szCs w:val="32"/>
        </w:rPr>
        <w:t>berbahagia</w:t>
      </w:r>
      <w:proofErr w:type="spellEnd"/>
      <w:r w:rsidRPr="00D87631">
        <w:rPr>
          <w:rFonts w:ascii="Arial" w:hAnsi="Arial" w:cs="Arial"/>
          <w:color w:val="000000" w:themeColor="text1"/>
          <w:sz w:val="32"/>
          <w:szCs w:val="32"/>
          <w:lang w:val="nl-NL"/>
        </w:rPr>
        <w:t>.</w:t>
      </w:r>
    </w:p>
    <w:p w14:paraId="0DC03D59" w14:textId="77777777" w:rsidR="00D87631" w:rsidRPr="00D87631" w:rsidRDefault="00D87631" w:rsidP="00D87631">
      <w:pPr>
        <w:pStyle w:val="ListParagraph"/>
        <w:spacing w:line="276" w:lineRule="auto"/>
        <w:ind w:left="360"/>
        <w:jc w:val="both"/>
        <w:rPr>
          <w:rFonts w:ascii="Arial" w:hAnsi="Arial" w:cs="Arial"/>
          <w:color w:val="FF0000"/>
          <w:sz w:val="32"/>
          <w:szCs w:val="32"/>
          <w:lang w:val="nl-NL"/>
        </w:rPr>
      </w:pPr>
    </w:p>
    <w:p w14:paraId="753A3A75" w14:textId="12005251" w:rsidR="00D87631" w:rsidRPr="00D87631" w:rsidRDefault="00D87631" w:rsidP="00D87631">
      <w:pPr>
        <w:spacing w:line="276" w:lineRule="auto"/>
        <w:ind w:firstLine="567"/>
        <w:jc w:val="both"/>
        <w:rPr>
          <w:rFonts w:ascii="Arial" w:hAnsi="Arial" w:cs="Arial"/>
          <w:color w:val="FF0000"/>
          <w:sz w:val="32"/>
          <w:szCs w:val="32"/>
          <w:lang w:val="nl-NL"/>
        </w:rPr>
      </w:pPr>
      <w:r w:rsidRPr="00D87631">
        <w:rPr>
          <w:rFonts w:ascii="Arial" w:hAnsi="Arial" w:cs="Arial"/>
          <w:color w:val="000000" w:themeColor="text1"/>
          <w:sz w:val="32"/>
          <w:szCs w:val="32"/>
          <w:lang w:val="id-ID"/>
        </w:rPr>
        <w:t xml:space="preserve">Dalam suasana yang sangat berbahagia ini, marilah bersama-sama kita panjatkan </w:t>
      </w:r>
      <w:r w:rsidRPr="00D87631">
        <w:rPr>
          <w:rFonts w:ascii="Arial" w:hAnsi="Arial" w:cs="Arial"/>
          <w:color w:val="000000" w:themeColor="text1"/>
          <w:sz w:val="32"/>
          <w:szCs w:val="32"/>
          <w:lang w:val="nl-NL"/>
        </w:rPr>
        <w:t xml:space="preserve">Puji Syukur ke hadirat Allah SWT, Tuhan Yang Maha Esa, karena atas rahmat dan perkenan-Nya jua, kita semua masih diberikan kesehatan dan kesempatan untuk kembali bersama-sama menghadiri penyelenggaraan Peringatan Hari Jadi </w:t>
      </w:r>
      <w:r w:rsidRPr="00D87631">
        <w:rPr>
          <w:rFonts w:ascii="Arial" w:hAnsi="Arial" w:cs="Arial"/>
          <w:color w:val="000000" w:themeColor="text1"/>
          <w:sz w:val="32"/>
          <w:szCs w:val="32"/>
          <w:lang w:val="id-ID"/>
        </w:rPr>
        <w:t>Kota Palembang</w:t>
      </w:r>
      <w:r w:rsidRPr="00D87631">
        <w:rPr>
          <w:rFonts w:ascii="Arial" w:hAnsi="Arial" w:cs="Arial"/>
          <w:color w:val="000000" w:themeColor="text1"/>
          <w:sz w:val="32"/>
          <w:szCs w:val="32"/>
          <w:lang w:val="nl-NL"/>
        </w:rPr>
        <w:t xml:space="preserve"> ke-1343 Tahun 2026, dengan iringan do’a dan harapan semoga </w:t>
      </w:r>
      <w:r w:rsidRPr="00D87631">
        <w:rPr>
          <w:rFonts w:ascii="Arial" w:hAnsi="Arial" w:cs="Arial"/>
          <w:color w:val="000000" w:themeColor="text1"/>
          <w:sz w:val="32"/>
          <w:szCs w:val="32"/>
          <w:lang w:val="id-ID"/>
        </w:rPr>
        <w:t>d</w:t>
      </w:r>
      <w:r w:rsidRPr="00D87631">
        <w:rPr>
          <w:rFonts w:ascii="Arial" w:hAnsi="Arial" w:cs="Arial"/>
          <w:color w:val="000000" w:themeColor="text1"/>
          <w:sz w:val="32"/>
          <w:szCs w:val="32"/>
          <w:lang w:val="nl-NL"/>
        </w:rPr>
        <w:t>i bawah kepemimpinan</w:t>
      </w:r>
      <w:r w:rsidRPr="00D87631">
        <w:rPr>
          <w:rFonts w:ascii="Arial" w:hAnsi="Arial" w:cs="Arial"/>
          <w:color w:val="FF0000"/>
          <w:sz w:val="32"/>
          <w:szCs w:val="32"/>
          <w:lang w:val="nl-NL"/>
        </w:rPr>
        <w:t xml:space="preserve"> </w:t>
      </w:r>
      <w:r w:rsidRPr="00D87631">
        <w:rPr>
          <w:rFonts w:ascii="Arial" w:hAnsi="Arial" w:cs="Arial"/>
          <w:b/>
          <w:i/>
          <w:color w:val="000000" w:themeColor="text1"/>
          <w:sz w:val="32"/>
          <w:szCs w:val="32"/>
          <w:lang w:val="nl-NL"/>
        </w:rPr>
        <w:t xml:space="preserve">Sdr. Drs. H. Ratu Dewa, M.Si </w:t>
      </w:r>
      <w:r w:rsidRPr="00D87631">
        <w:rPr>
          <w:rFonts w:ascii="Arial" w:hAnsi="Arial" w:cs="Arial"/>
          <w:color w:val="000000" w:themeColor="text1"/>
          <w:sz w:val="32"/>
          <w:szCs w:val="32"/>
          <w:lang w:val="nl-NL"/>
        </w:rPr>
        <w:t>dan</w:t>
      </w:r>
      <w:r w:rsidRPr="00D87631">
        <w:rPr>
          <w:rFonts w:ascii="Arial" w:hAnsi="Arial" w:cs="Arial"/>
          <w:b/>
          <w:i/>
          <w:color w:val="000000" w:themeColor="text1"/>
          <w:sz w:val="32"/>
          <w:szCs w:val="32"/>
          <w:lang w:val="nl-NL"/>
        </w:rPr>
        <w:t xml:space="preserve"> </w:t>
      </w:r>
      <w:r>
        <w:rPr>
          <w:rFonts w:ascii="Arial" w:hAnsi="Arial" w:cs="Arial"/>
          <w:b/>
          <w:i/>
          <w:color w:val="000000" w:themeColor="text1"/>
          <w:sz w:val="32"/>
          <w:szCs w:val="32"/>
          <w:lang w:val="nl-NL"/>
        </w:rPr>
        <w:t xml:space="preserve">              </w:t>
      </w:r>
      <w:r w:rsidRPr="00D87631">
        <w:rPr>
          <w:rFonts w:ascii="Arial" w:hAnsi="Arial" w:cs="Arial"/>
          <w:b/>
          <w:i/>
          <w:color w:val="000000" w:themeColor="text1"/>
          <w:sz w:val="32"/>
          <w:szCs w:val="32"/>
          <w:lang w:val="nl-NL"/>
        </w:rPr>
        <w:t xml:space="preserve">Sdr. Prima Salam, S.H., M.M </w:t>
      </w:r>
      <w:r w:rsidRPr="00D87631">
        <w:rPr>
          <w:rFonts w:ascii="Arial" w:hAnsi="Arial" w:cs="Arial"/>
          <w:color w:val="000000" w:themeColor="text1"/>
          <w:sz w:val="32"/>
          <w:szCs w:val="32"/>
          <w:lang w:val="id-ID"/>
        </w:rPr>
        <w:t xml:space="preserve">sebagai </w:t>
      </w:r>
      <w:r w:rsidRPr="00D87631">
        <w:rPr>
          <w:rFonts w:ascii="Arial" w:hAnsi="Arial" w:cs="Arial"/>
          <w:color w:val="000000" w:themeColor="text1"/>
          <w:sz w:val="32"/>
          <w:szCs w:val="32"/>
          <w:lang w:val="nl-NL"/>
        </w:rPr>
        <w:t>Wali</w:t>
      </w:r>
      <w:r>
        <w:rPr>
          <w:rFonts w:ascii="Arial" w:hAnsi="Arial" w:cs="Arial"/>
          <w:color w:val="000000" w:themeColor="text1"/>
          <w:sz w:val="32"/>
          <w:szCs w:val="32"/>
          <w:lang w:val="nl-NL"/>
        </w:rPr>
        <w:t>k</w:t>
      </w:r>
      <w:r w:rsidRPr="00D87631">
        <w:rPr>
          <w:rFonts w:ascii="Arial" w:hAnsi="Arial" w:cs="Arial"/>
          <w:color w:val="000000" w:themeColor="text1"/>
          <w:sz w:val="32"/>
          <w:szCs w:val="32"/>
          <w:lang w:val="nl-NL"/>
        </w:rPr>
        <w:t xml:space="preserve">ota </w:t>
      </w:r>
      <w:r>
        <w:rPr>
          <w:rFonts w:ascii="Arial" w:hAnsi="Arial" w:cs="Arial"/>
          <w:color w:val="000000" w:themeColor="text1"/>
          <w:sz w:val="32"/>
          <w:szCs w:val="32"/>
          <w:lang w:val="nl-NL"/>
        </w:rPr>
        <w:t xml:space="preserve">                      </w:t>
      </w:r>
      <w:r w:rsidRPr="00D87631">
        <w:rPr>
          <w:rFonts w:ascii="Arial" w:hAnsi="Arial" w:cs="Arial"/>
          <w:color w:val="000000" w:themeColor="text1"/>
          <w:sz w:val="32"/>
          <w:szCs w:val="32"/>
          <w:lang w:val="nl-NL"/>
        </w:rPr>
        <w:t>dan Wakil Wali</w:t>
      </w:r>
      <w:r>
        <w:rPr>
          <w:rFonts w:ascii="Arial" w:hAnsi="Arial" w:cs="Arial"/>
          <w:color w:val="000000" w:themeColor="text1"/>
          <w:sz w:val="32"/>
          <w:szCs w:val="32"/>
          <w:lang w:val="nl-NL"/>
        </w:rPr>
        <w:t>k</w:t>
      </w:r>
      <w:r w:rsidRPr="00D87631">
        <w:rPr>
          <w:rFonts w:ascii="Arial" w:hAnsi="Arial" w:cs="Arial"/>
          <w:color w:val="000000" w:themeColor="text1"/>
          <w:sz w:val="32"/>
          <w:szCs w:val="32"/>
          <w:lang w:val="nl-NL"/>
        </w:rPr>
        <w:t>ota Palembang,</w:t>
      </w:r>
      <w:r w:rsidRPr="00D87631">
        <w:rPr>
          <w:rFonts w:ascii="Arial" w:hAnsi="Arial" w:cs="Arial"/>
          <w:b/>
          <w:i/>
          <w:color w:val="000000" w:themeColor="text1"/>
          <w:sz w:val="32"/>
          <w:szCs w:val="32"/>
          <w:lang w:val="nl-NL"/>
        </w:rPr>
        <w:t xml:space="preserve"> </w:t>
      </w:r>
      <w:r w:rsidRPr="00D87631">
        <w:rPr>
          <w:rFonts w:ascii="Arial" w:hAnsi="Arial" w:cs="Arial"/>
          <w:color w:val="000000" w:themeColor="text1"/>
          <w:sz w:val="32"/>
          <w:szCs w:val="32"/>
          <w:lang w:val="nl-NL"/>
        </w:rPr>
        <w:t xml:space="preserve">beserta segenap jajarannya, dan dengan dukungan DPRD serta seluruh lapisan masyarakat, dapat mewujudkan visi dan misi pembangunannya sesuai dengan tujuan dan cita-cita para pendahulu yang </w:t>
      </w:r>
      <w:r w:rsidRPr="00D87631">
        <w:rPr>
          <w:rFonts w:ascii="Arial" w:hAnsi="Arial" w:cs="Arial"/>
          <w:sz w:val="32"/>
          <w:szCs w:val="32"/>
          <w:lang w:val="nl-NL"/>
        </w:rPr>
        <w:t>telah mengabdikan pemikiran</w:t>
      </w:r>
      <w:r w:rsidRPr="00D87631">
        <w:rPr>
          <w:rFonts w:ascii="Arial" w:hAnsi="Arial" w:cs="Arial"/>
          <w:color w:val="000000" w:themeColor="text1"/>
          <w:sz w:val="32"/>
          <w:szCs w:val="32"/>
          <w:lang w:val="nl-NL"/>
        </w:rPr>
        <w:t xml:space="preserve">nya </w:t>
      </w:r>
      <w:r w:rsidRPr="00D87631">
        <w:rPr>
          <w:rFonts w:ascii="Arial" w:hAnsi="Arial" w:cs="Arial"/>
          <w:sz w:val="32"/>
          <w:szCs w:val="32"/>
          <w:lang w:val="nl-NL"/>
        </w:rPr>
        <w:lastRenderedPageBreak/>
        <w:t>untuk kemajuan kota ini serta kesejahteraan seluruh masyarakatnya.</w:t>
      </w:r>
    </w:p>
    <w:p w14:paraId="55E1A3C6" w14:textId="77777777" w:rsidR="00D87631" w:rsidRPr="00D87631" w:rsidRDefault="00D87631" w:rsidP="00D87631">
      <w:pPr>
        <w:spacing w:line="276" w:lineRule="auto"/>
        <w:ind w:firstLine="567"/>
        <w:jc w:val="both"/>
        <w:rPr>
          <w:rFonts w:ascii="Arial" w:hAnsi="Arial" w:cs="Arial"/>
          <w:bCs/>
          <w:color w:val="FF0000"/>
          <w:sz w:val="32"/>
          <w:szCs w:val="32"/>
          <w:lang w:val="nl-NL"/>
        </w:rPr>
      </w:pPr>
    </w:p>
    <w:p w14:paraId="4C54B3C7" w14:textId="77777777" w:rsidR="00D87631" w:rsidRPr="00D87631" w:rsidRDefault="00D87631" w:rsidP="00D87631">
      <w:pPr>
        <w:spacing w:after="120" w:line="276" w:lineRule="auto"/>
        <w:jc w:val="both"/>
        <w:rPr>
          <w:rFonts w:ascii="Arial" w:hAnsi="Arial" w:cs="Arial"/>
          <w:b/>
          <w:i/>
          <w:color w:val="000000" w:themeColor="text1"/>
          <w:w w:val="90"/>
          <w:sz w:val="32"/>
          <w:szCs w:val="32"/>
          <w:lang w:val="nl-NL"/>
        </w:rPr>
      </w:pPr>
      <w:r w:rsidRPr="00D87631">
        <w:rPr>
          <w:rFonts w:ascii="Arial" w:hAnsi="Arial" w:cs="Arial"/>
          <w:b/>
          <w:i/>
          <w:color w:val="000000" w:themeColor="text1"/>
          <w:w w:val="90"/>
          <w:sz w:val="32"/>
          <w:szCs w:val="32"/>
          <w:lang w:val="nl-NL"/>
        </w:rPr>
        <w:t>Rapat Paripurna dan Hadirin yang Saya hormati,</w:t>
      </w:r>
    </w:p>
    <w:p w14:paraId="52B391AB" w14:textId="77777777" w:rsidR="00D87631" w:rsidRPr="00D87631" w:rsidRDefault="00D87631" w:rsidP="00D87631">
      <w:pPr>
        <w:spacing w:after="240" w:line="276" w:lineRule="auto"/>
        <w:ind w:firstLine="567"/>
        <w:jc w:val="both"/>
        <w:rPr>
          <w:rFonts w:ascii="Arial" w:hAnsi="Arial" w:cs="Arial"/>
          <w:color w:val="FF0000"/>
          <w:sz w:val="32"/>
          <w:szCs w:val="32"/>
          <w:lang w:val="nl-NL"/>
        </w:rPr>
      </w:pPr>
      <w:r w:rsidRPr="00D87631">
        <w:rPr>
          <w:rFonts w:ascii="Arial" w:hAnsi="Arial" w:cs="Arial"/>
          <w:sz w:val="32"/>
          <w:szCs w:val="32"/>
          <w:lang w:val="nl-NL"/>
        </w:rPr>
        <w:t>Sebagai salah satu kota tertua di Indonesia, Kota Palembang memiliki warisan peradaban dari sejarah masa lalu yang sangat besar dan membanggakan. Warisan sejarah tersebut merupakan modal sosial dan budaya yang sangat berharga untuk terus kita jaga, melestarikan, dan dikembangkan.</w:t>
      </w:r>
    </w:p>
    <w:p w14:paraId="4DE83B1E" w14:textId="77777777" w:rsidR="00D87631" w:rsidRPr="00D87631" w:rsidRDefault="00D87631" w:rsidP="00D87631">
      <w:pPr>
        <w:spacing w:after="240" w:line="276" w:lineRule="auto"/>
        <w:ind w:firstLine="567"/>
        <w:jc w:val="both"/>
        <w:rPr>
          <w:rFonts w:ascii="Arial" w:hAnsi="Arial" w:cs="Arial"/>
          <w:sz w:val="32"/>
          <w:szCs w:val="32"/>
          <w:lang w:val="nl-NL"/>
        </w:rPr>
      </w:pPr>
      <w:r w:rsidRPr="00D87631">
        <w:rPr>
          <w:rFonts w:ascii="Arial" w:hAnsi="Arial" w:cs="Arial"/>
          <w:sz w:val="32"/>
          <w:szCs w:val="32"/>
          <w:lang w:val="nl-NL"/>
        </w:rPr>
        <w:t>Dalam perjalanan pembangunannya, Kota Palembang telah menunjukkan berbagai kemajuan yang sangat membanggakan. Berbagai infrastruktur strategis, peningkatan pelayanan publik, pengembangan ekonomi daerah, serta penguatan sektor pendidikan, kesehatan, dan pariwisata menjadi bukti nyata kerja keras seluruh pemangku kepentingan dan masyarakat.</w:t>
      </w:r>
    </w:p>
    <w:p w14:paraId="6130BA40" w14:textId="77777777" w:rsidR="00D87631" w:rsidRPr="00D87631" w:rsidRDefault="00D87631" w:rsidP="00D87631">
      <w:pPr>
        <w:spacing w:line="276" w:lineRule="auto"/>
        <w:ind w:firstLine="567"/>
        <w:jc w:val="both"/>
        <w:rPr>
          <w:rFonts w:ascii="Arial" w:hAnsi="Arial" w:cs="Arial"/>
          <w:sz w:val="32"/>
          <w:szCs w:val="32"/>
          <w:lang w:val="nl-NL"/>
        </w:rPr>
      </w:pPr>
      <w:r w:rsidRPr="00D87631">
        <w:rPr>
          <w:rFonts w:ascii="Arial" w:hAnsi="Arial" w:cs="Arial"/>
          <w:sz w:val="32"/>
          <w:szCs w:val="32"/>
          <w:lang w:val="nl-NL"/>
        </w:rPr>
        <w:t>Untuk itu, mari kita jadikan momentum peringatan hari jadi ini sebagai penguat rasa cinta terhadap kota yang kita cintai ini, memperkokoh persaudaraan, menjaga kerukunan, serta ikut berpartisipasi dalam pembangunan daerah.</w:t>
      </w:r>
    </w:p>
    <w:p w14:paraId="2566069D" w14:textId="77777777" w:rsidR="00D87631" w:rsidRPr="00D87631" w:rsidRDefault="00D87631" w:rsidP="00D87631">
      <w:pPr>
        <w:spacing w:before="720" w:after="240" w:line="276" w:lineRule="auto"/>
        <w:ind w:firstLine="567"/>
        <w:jc w:val="both"/>
        <w:rPr>
          <w:rFonts w:ascii="Arial" w:hAnsi="Arial" w:cs="Arial"/>
          <w:sz w:val="32"/>
          <w:szCs w:val="32"/>
          <w:lang w:val="nl-NL"/>
        </w:rPr>
      </w:pPr>
      <w:r w:rsidRPr="00D87631">
        <w:rPr>
          <w:rFonts w:ascii="Arial" w:hAnsi="Arial" w:cs="Arial"/>
          <w:sz w:val="32"/>
          <w:szCs w:val="32"/>
          <w:lang w:val="nl-NL"/>
        </w:rPr>
        <w:lastRenderedPageBreak/>
        <w:t xml:space="preserve">Sebagaimana kita ketahui bersama, Kota Palembang merupakan gerbang utama masuknya para tamu undangan, wisatawan, investor, serta berbagai kegiatan berskala regional, nasional, maupun internasional di Provinsi Sumatera Selatan. </w:t>
      </w:r>
    </w:p>
    <w:p w14:paraId="561874F3" w14:textId="77777777" w:rsidR="00D87631" w:rsidRPr="00D87631" w:rsidRDefault="00D87631" w:rsidP="00D87631">
      <w:pPr>
        <w:spacing w:after="240" w:line="276" w:lineRule="auto"/>
        <w:ind w:firstLine="567"/>
        <w:jc w:val="both"/>
        <w:rPr>
          <w:rFonts w:ascii="Arial" w:hAnsi="Arial" w:cs="Arial"/>
          <w:sz w:val="32"/>
          <w:szCs w:val="32"/>
          <w:lang w:val="nl-NL"/>
        </w:rPr>
      </w:pPr>
      <w:r w:rsidRPr="00D87631">
        <w:rPr>
          <w:rFonts w:ascii="Arial" w:hAnsi="Arial" w:cs="Arial"/>
          <w:sz w:val="32"/>
          <w:szCs w:val="32"/>
          <w:lang w:val="nl-NL"/>
        </w:rPr>
        <w:t>Oleh karena itu, marilah kita perkuat  komitmen dan sinergi untuk tetap menjaga kelancaran aktivitas masyarakat, tingkatkan keamanan dan ketertiban lingkungan agar tercipta suasana kota yang nyaman, bersih, indah, dan ramah bagi setiap orang yang datang berkunjung.</w:t>
      </w:r>
    </w:p>
    <w:p w14:paraId="034B65CC" w14:textId="77777777" w:rsidR="00D87631" w:rsidRPr="00D87631" w:rsidRDefault="00D87631" w:rsidP="00D87631">
      <w:pPr>
        <w:spacing w:after="240" w:line="276" w:lineRule="auto"/>
        <w:ind w:firstLine="567"/>
        <w:jc w:val="both"/>
        <w:rPr>
          <w:rFonts w:ascii="Arial" w:hAnsi="Arial" w:cs="Arial"/>
          <w:sz w:val="32"/>
          <w:szCs w:val="32"/>
          <w:lang w:val="nl-NL"/>
        </w:rPr>
      </w:pPr>
      <w:r w:rsidRPr="00D87631">
        <w:rPr>
          <w:rFonts w:ascii="Arial" w:hAnsi="Arial" w:cs="Arial"/>
          <w:sz w:val="32"/>
          <w:szCs w:val="32"/>
          <w:lang w:val="nl-NL"/>
        </w:rPr>
        <w:t>Melalui semangat kebersamaan, gotong royong, dan kolaborasi seluruh elemen masyarakat, kita optimistis Kota Palembang akan terus tumbuh menjadi kota yang maju, modern, berdaya saing, serta tetap menjaga nilai-nilai budaya dan kearifan lokal yang menjadi identitas daerah.</w:t>
      </w:r>
    </w:p>
    <w:p w14:paraId="7E8CFC93" w14:textId="77777777" w:rsidR="00D87631" w:rsidRPr="00D87631" w:rsidRDefault="00D87631" w:rsidP="00D87631">
      <w:pPr>
        <w:spacing w:after="240" w:line="276" w:lineRule="auto"/>
        <w:ind w:firstLine="567"/>
        <w:jc w:val="both"/>
        <w:rPr>
          <w:rFonts w:ascii="Arial" w:hAnsi="Arial" w:cs="Arial"/>
          <w:sz w:val="32"/>
          <w:szCs w:val="32"/>
          <w:lang w:val="nl-NL"/>
        </w:rPr>
      </w:pPr>
      <w:r w:rsidRPr="00D87631">
        <w:rPr>
          <w:rFonts w:ascii="Arial" w:hAnsi="Arial" w:cs="Arial"/>
          <w:sz w:val="32"/>
          <w:szCs w:val="32"/>
          <w:lang w:val="nl-NL"/>
        </w:rPr>
        <w:t xml:space="preserve">Seiring dengan kemajuan dan prestasi yang telah dicapai, tentunya selalu ada tantangan yang dihadapi. Berbagai permasalahan perkotaan yang bersifat kompleks, seperti banjir, kemacetan, pengelolaan lingkungan, dan penyediaan infrastruktur dasar, </w:t>
      </w:r>
      <w:r w:rsidRPr="00D87631">
        <w:rPr>
          <w:rFonts w:ascii="Arial" w:hAnsi="Arial" w:cs="Arial"/>
          <w:sz w:val="32"/>
          <w:szCs w:val="32"/>
          <w:lang w:val="nl-NL"/>
        </w:rPr>
        <w:lastRenderedPageBreak/>
        <w:t>memerlukan perhatian serta kerja sama yang berkesinambungan dari seluruh pihak.</w:t>
      </w:r>
    </w:p>
    <w:p w14:paraId="01C29FD3" w14:textId="77777777" w:rsidR="00D87631" w:rsidRPr="00D87631" w:rsidRDefault="00D87631" w:rsidP="00D87631">
      <w:pPr>
        <w:spacing w:after="240" w:line="276" w:lineRule="auto"/>
        <w:ind w:firstLine="567"/>
        <w:jc w:val="both"/>
        <w:rPr>
          <w:rFonts w:ascii="Arial" w:hAnsi="Arial" w:cs="Arial"/>
          <w:sz w:val="32"/>
          <w:szCs w:val="32"/>
          <w:lang w:val="nl-NL"/>
        </w:rPr>
      </w:pPr>
      <w:r w:rsidRPr="00D87631">
        <w:rPr>
          <w:rFonts w:ascii="Arial" w:hAnsi="Arial" w:cs="Arial"/>
          <w:sz w:val="32"/>
          <w:szCs w:val="32"/>
          <w:lang w:val="nl-NL"/>
        </w:rPr>
        <w:t>Khusus terkait permasalahan banjir, beberapa waktu yang lalu Pemerintah Provinsi Sumatera Selatan bersama Pemerintah Kota Palembang telah melakukan koordinasi dan pembahasan secara intensif guna merumuskan langkah-langkah strategis dalam mengantisipasi dan mengurangi dampak banjir di berbagai wilayah. Upaya ini akan terus diperkuat melalui sinergi lintas sektor, peningkatan infrastruktur pengendalian banjir, serta partisipasi aktif masyarakat dalam menjaga lingkungan.</w:t>
      </w:r>
    </w:p>
    <w:p w14:paraId="227A14FB" w14:textId="77777777" w:rsidR="00D87631" w:rsidRPr="00D87631" w:rsidRDefault="00D87631" w:rsidP="00AA1B7F">
      <w:pPr>
        <w:spacing w:after="240" w:line="276" w:lineRule="auto"/>
        <w:ind w:firstLine="567"/>
        <w:jc w:val="both"/>
        <w:rPr>
          <w:rFonts w:ascii="Arial" w:hAnsi="Arial" w:cs="Arial"/>
          <w:sz w:val="32"/>
          <w:szCs w:val="32"/>
        </w:rPr>
      </w:pPr>
      <w:proofErr w:type="spellStart"/>
      <w:r w:rsidRPr="00D87631">
        <w:rPr>
          <w:rFonts w:ascii="Arial" w:hAnsi="Arial" w:cs="Arial"/>
          <w:sz w:val="32"/>
          <w:szCs w:val="32"/>
        </w:rPr>
        <w:t>Perlu</w:t>
      </w:r>
      <w:proofErr w:type="spellEnd"/>
      <w:r w:rsidRPr="00D87631">
        <w:rPr>
          <w:rFonts w:ascii="Arial" w:hAnsi="Arial" w:cs="Arial"/>
          <w:sz w:val="32"/>
          <w:szCs w:val="32"/>
        </w:rPr>
        <w:t xml:space="preserve"> </w:t>
      </w:r>
      <w:proofErr w:type="spellStart"/>
      <w:r w:rsidRPr="00D87631">
        <w:rPr>
          <w:rFonts w:ascii="Arial" w:hAnsi="Arial" w:cs="Arial"/>
          <w:sz w:val="32"/>
          <w:szCs w:val="32"/>
        </w:rPr>
        <w:t>saya</w:t>
      </w:r>
      <w:proofErr w:type="spellEnd"/>
      <w:r w:rsidRPr="00D87631">
        <w:rPr>
          <w:rFonts w:ascii="Arial" w:hAnsi="Arial" w:cs="Arial"/>
          <w:sz w:val="32"/>
          <w:szCs w:val="32"/>
        </w:rPr>
        <w:t xml:space="preserve"> </w:t>
      </w:r>
      <w:proofErr w:type="spellStart"/>
      <w:r w:rsidRPr="00D87631">
        <w:rPr>
          <w:rFonts w:ascii="Arial" w:hAnsi="Arial" w:cs="Arial"/>
          <w:sz w:val="32"/>
          <w:szCs w:val="32"/>
        </w:rPr>
        <w:t>tegaskan</w:t>
      </w:r>
      <w:proofErr w:type="spellEnd"/>
      <w:r w:rsidRPr="00D87631">
        <w:rPr>
          <w:rFonts w:ascii="Arial" w:hAnsi="Arial" w:cs="Arial"/>
          <w:sz w:val="32"/>
          <w:szCs w:val="32"/>
        </w:rPr>
        <w:t xml:space="preserve"> </w:t>
      </w:r>
      <w:proofErr w:type="spellStart"/>
      <w:r w:rsidRPr="00D87631">
        <w:rPr>
          <w:rFonts w:ascii="Arial" w:hAnsi="Arial" w:cs="Arial"/>
          <w:sz w:val="32"/>
          <w:szCs w:val="32"/>
        </w:rPr>
        <w:t>kembali</w:t>
      </w:r>
      <w:proofErr w:type="spellEnd"/>
      <w:r w:rsidRPr="00D87631">
        <w:rPr>
          <w:rFonts w:ascii="Arial" w:hAnsi="Arial" w:cs="Arial"/>
          <w:sz w:val="32"/>
          <w:szCs w:val="32"/>
        </w:rPr>
        <w:t xml:space="preserve">, </w:t>
      </w:r>
      <w:proofErr w:type="spellStart"/>
      <w:r w:rsidRPr="00D87631">
        <w:rPr>
          <w:rFonts w:ascii="Arial" w:hAnsi="Arial" w:cs="Arial"/>
          <w:sz w:val="32"/>
          <w:szCs w:val="32"/>
        </w:rPr>
        <w:t>bahwa</w:t>
      </w:r>
      <w:proofErr w:type="spellEnd"/>
      <w:r w:rsidRPr="00D87631">
        <w:rPr>
          <w:rFonts w:ascii="Arial" w:hAnsi="Arial" w:cs="Arial"/>
          <w:sz w:val="32"/>
          <w:szCs w:val="32"/>
        </w:rPr>
        <w:t xml:space="preserve"> </w:t>
      </w:r>
      <w:proofErr w:type="spellStart"/>
      <w:r w:rsidRPr="00D87631">
        <w:rPr>
          <w:rFonts w:ascii="Arial" w:hAnsi="Arial" w:cs="Arial"/>
          <w:sz w:val="32"/>
          <w:szCs w:val="32"/>
        </w:rPr>
        <w:t>setiap</w:t>
      </w:r>
      <w:proofErr w:type="spellEnd"/>
      <w:r w:rsidRPr="00D87631">
        <w:rPr>
          <w:rFonts w:ascii="Arial" w:hAnsi="Arial" w:cs="Arial"/>
          <w:sz w:val="32"/>
          <w:szCs w:val="32"/>
        </w:rPr>
        <w:t xml:space="preserve"> </w:t>
      </w:r>
      <w:proofErr w:type="spellStart"/>
      <w:r w:rsidRPr="00D87631">
        <w:rPr>
          <w:rFonts w:ascii="Arial" w:hAnsi="Arial" w:cs="Arial"/>
          <w:sz w:val="32"/>
          <w:szCs w:val="32"/>
        </w:rPr>
        <w:t>permasalahan</w:t>
      </w:r>
      <w:proofErr w:type="spellEnd"/>
      <w:r w:rsidRPr="00D87631">
        <w:rPr>
          <w:rFonts w:ascii="Arial" w:hAnsi="Arial" w:cs="Arial"/>
          <w:sz w:val="32"/>
          <w:szCs w:val="32"/>
        </w:rPr>
        <w:t xml:space="preserve"> </w:t>
      </w:r>
      <w:proofErr w:type="spellStart"/>
      <w:r w:rsidRPr="00D87631">
        <w:rPr>
          <w:rFonts w:ascii="Arial" w:hAnsi="Arial" w:cs="Arial"/>
          <w:sz w:val="32"/>
          <w:szCs w:val="32"/>
        </w:rPr>
        <w:t>pembangunan</w:t>
      </w:r>
      <w:proofErr w:type="spellEnd"/>
      <w:r w:rsidRPr="00D87631">
        <w:rPr>
          <w:rFonts w:ascii="Arial" w:hAnsi="Arial" w:cs="Arial"/>
          <w:sz w:val="32"/>
          <w:szCs w:val="32"/>
        </w:rPr>
        <w:t xml:space="preserve"> yang </w:t>
      </w:r>
      <w:proofErr w:type="spellStart"/>
      <w:r w:rsidRPr="00D87631">
        <w:rPr>
          <w:rFonts w:ascii="Arial" w:hAnsi="Arial" w:cs="Arial"/>
          <w:sz w:val="32"/>
          <w:szCs w:val="32"/>
        </w:rPr>
        <w:t>muncul</w:t>
      </w:r>
      <w:proofErr w:type="spellEnd"/>
      <w:r w:rsidRPr="00D87631">
        <w:rPr>
          <w:rFonts w:ascii="Arial" w:hAnsi="Arial" w:cs="Arial"/>
          <w:sz w:val="32"/>
          <w:szCs w:val="32"/>
        </w:rPr>
        <w:t xml:space="preserve"> </w:t>
      </w:r>
      <w:proofErr w:type="spellStart"/>
      <w:r w:rsidRPr="00D87631">
        <w:rPr>
          <w:rFonts w:ascii="Arial" w:hAnsi="Arial" w:cs="Arial"/>
          <w:sz w:val="32"/>
          <w:szCs w:val="32"/>
        </w:rPr>
        <w:t>harus</w:t>
      </w:r>
      <w:proofErr w:type="spellEnd"/>
      <w:r w:rsidRPr="00D87631">
        <w:rPr>
          <w:rFonts w:ascii="Arial" w:hAnsi="Arial" w:cs="Arial"/>
          <w:sz w:val="32"/>
          <w:szCs w:val="32"/>
        </w:rPr>
        <w:t xml:space="preserve"> </w:t>
      </w:r>
      <w:proofErr w:type="spellStart"/>
      <w:r w:rsidRPr="00D87631">
        <w:rPr>
          <w:rFonts w:ascii="Arial" w:hAnsi="Arial" w:cs="Arial"/>
          <w:sz w:val="32"/>
          <w:szCs w:val="32"/>
        </w:rPr>
        <w:t>segera</w:t>
      </w:r>
      <w:proofErr w:type="spellEnd"/>
      <w:r w:rsidRPr="00D87631">
        <w:rPr>
          <w:rFonts w:ascii="Arial" w:hAnsi="Arial" w:cs="Arial"/>
          <w:sz w:val="32"/>
          <w:szCs w:val="32"/>
        </w:rPr>
        <w:t xml:space="preserve"> </w:t>
      </w:r>
      <w:proofErr w:type="spellStart"/>
      <w:r w:rsidRPr="00D87631">
        <w:rPr>
          <w:rFonts w:ascii="Arial" w:hAnsi="Arial" w:cs="Arial"/>
          <w:sz w:val="32"/>
          <w:szCs w:val="32"/>
        </w:rPr>
        <w:t>direspons</w:t>
      </w:r>
      <w:proofErr w:type="spellEnd"/>
      <w:r w:rsidRPr="00D87631">
        <w:rPr>
          <w:rFonts w:ascii="Arial" w:hAnsi="Arial" w:cs="Arial"/>
          <w:sz w:val="32"/>
          <w:szCs w:val="32"/>
        </w:rPr>
        <w:t xml:space="preserve"> </w:t>
      </w:r>
      <w:proofErr w:type="spellStart"/>
      <w:r w:rsidRPr="00D87631">
        <w:rPr>
          <w:rFonts w:ascii="Arial" w:hAnsi="Arial" w:cs="Arial"/>
          <w:sz w:val="32"/>
          <w:szCs w:val="32"/>
        </w:rPr>
        <w:t>dengan</w:t>
      </w:r>
      <w:proofErr w:type="spellEnd"/>
      <w:r w:rsidRPr="00D87631">
        <w:rPr>
          <w:rFonts w:ascii="Arial" w:hAnsi="Arial" w:cs="Arial"/>
          <w:sz w:val="32"/>
          <w:szCs w:val="32"/>
        </w:rPr>
        <w:t xml:space="preserve"> </w:t>
      </w:r>
      <w:proofErr w:type="spellStart"/>
      <w:r w:rsidRPr="00D87631">
        <w:rPr>
          <w:rFonts w:ascii="Arial" w:hAnsi="Arial" w:cs="Arial"/>
          <w:sz w:val="32"/>
          <w:szCs w:val="32"/>
        </w:rPr>
        <w:t>cepat</w:t>
      </w:r>
      <w:proofErr w:type="spellEnd"/>
      <w:r w:rsidRPr="00D87631">
        <w:rPr>
          <w:rFonts w:ascii="Arial" w:hAnsi="Arial" w:cs="Arial"/>
          <w:sz w:val="32"/>
          <w:szCs w:val="32"/>
        </w:rPr>
        <w:t xml:space="preserve"> dan </w:t>
      </w:r>
      <w:proofErr w:type="spellStart"/>
      <w:r w:rsidRPr="00D87631">
        <w:rPr>
          <w:rFonts w:ascii="Arial" w:hAnsi="Arial" w:cs="Arial"/>
          <w:sz w:val="32"/>
          <w:szCs w:val="32"/>
        </w:rPr>
        <w:t>tepat</w:t>
      </w:r>
      <w:proofErr w:type="spellEnd"/>
      <w:r w:rsidRPr="00D87631">
        <w:rPr>
          <w:rFonts w:ascii="Arial" w:hAnsi="Arial" w:cs="Arial"/>
          <w:sz w:val="32"/>
          <w:szCs w:val="32"/>
        </w:rPr>
        <w:t xml:space="preserve">. </w:t>
      </w:r>
      <w:proofErr w:type="spellStart"/>
      <w:r w:rsidRPr="00D87631">
        <w:rPr>
          <w:rFonts w:ascii="Arial" w:hAnsi="Arial" w:cs="Arial"/>
          <w:sz w:val="32"/>
          <w:szCs w:val="32"/>
        </w:rPr>
        <w:t>Lakukan</w:t>
      </w:r>
      <w:proofErr w:type="spellEnd"/>
      <w:r w:rsidRPr="00D87631">
        <w:rPr>
          <w:rFonts w:ascii="Arial" w:hAnsi="Arial" w:cs="Arial"/>
          <w:sz w:val="32"/>
          <w:szCs w:val="32"/>
        </w:rPr>
        <w:t xml:space="preserve"> </w:t>
      </w:r>
      <w:proofErr w:type="spellStart"/>
      <w:r w:rsidRPr="00D87631">
        <w:rPr>
          <w:rFonts w:ascii="Arial" w:hAnsi="Arial" w:cs="Arial"/>
          <w:sz w:val="32"/>
          <w:szCs w:val="32"/>
        </w:rPr>
        <w:t>identifikasi</w:t>
      </w:r>
      <w:proofErr w:type="spellEnd"/>
      <w:r w:rsidRPr="00D87631">
        <w:rPr>
          <w:rFonts w:ascii="Arial" w:hAnsi="Arial" w:cs="Arial"/>
          <w:sz w:val="32"/>
          <w:szCs w:val="32"/>
        </w:rPr>
        <w:t xml:space="preserve"> </w:t>
      </w:r>
      <w:proofErr w:type="spellStart"/>
      <w:r w:rsidRPr="00D87631">
        <w:rPr>
          <w:rFonts w:ascii="Arial" w:hAnsi="Arial" w:cs="Arial"/>
          <w:sz w:val="32"/>
          <w:szCs w:val="32"/>
        </w:rPr>
        <w:t>akar</w:t>
      </w:r>
      <w:proofErr w:type="spellEnd"/>
      <w:r w:rsidRPr="00D87631">
        <w:rPr>
          <w:rFonts w:ascii="Arial" w:hAnsi="Arial" w:cs="Arial"/>
          <w:sz w:val="32"/>
          <w:szCs w:val="32"/>
        </w:rPr>
        <w:t xml:space="preserve"> </w:t>
      </w:r>
      <w:proofErr w:type="spellStart"/>
      <w:r w:rsidRPr="00D87631">
        <w:rPr>
          <w:rFonts w:ascii="Arial" w:hAnsi="Arial" w:cs="Arial"/>
          <w:sz w:val="32"/>
          <w:szCs w:val="32"/>
        </w:rPr>
        <w:t>permasalahan</w:t>
      </w:r>
      <w:proofErr w:type="spellEnd"/>
      <w:r w:rsidRPr="00D87631">
        <w:rPr>
          <w:rFonts w:ascii="Arial" w:hAnsi="Arial" w:cs="Arial"/>
          <w:sz w:val="32"/>
          <w:szCs w:val="32"/>
        </w:rPr>
        <w:t xml:space="preserve">, </w:t>
      </w:r>
      <w:proofErr w:type="spellStart"/>
      <w:r w:rsidRPr="00D87631">
        <w:rPr>
          <w:rFonts w:ascii="Arial" w:hAnsi="Arial" w:cs="Arial"/>
          <w:sz w:val="32"/>
          <w:szCs w:val="32"/>
        </w:rPr>
        <w:t>bangun</w:t>
      </w:r>
      <w:proofErr w:type="spellEnd"/>
      <w:r w:rsidRPr="00D87631">
        <w:rPr>
          <w:rFonts w:ascii="Arial" w:hAnsi="Arial" w:cs="Arial"/>
          <w:sz w:val="32"/>
          <w:szCs w:val="32"/>
        </w:rPr>
        <w:t xml:space="preserve"> </w:t>
      </w:r>
      <w:proofErr w:type="spellStart"/>
      <w:r w:rsidRPr="00D87631">
        <w:rPr>
          <w:rFonts w:ascii="Arial" w:hAnsi="Arial" w:cs="Arial"/>
          <w:sz w:val="32"/>
          <w:szCs w:val="32"/>
        </w:rPr>
        <w:t>konsolidasi</w:t>
      </w:r>
      <w:proofErr w:type="spellEnd"/>
      <w:r w:rsidRPr="00D87631">
        <w:rPr>
          <w:rFonts w:ascii="Arial" w:hAnsi="Arial" w:cs="Arial"/>
          <w:sz w:val="32"/>
          <w:szCs w:val="32"/>
        </w:rPr>
        <w:t xml:space="preserve"> yang </w:t>
      </w:r>
      <w:proofErr w:type="spellStart"/>
      <w:r w:rsidRPr="00D87631">
        <w:rPr>
          <w:rFonts w:ascii="Arial" w:hAnsi="Arial" w:cs="Arial"/>
          <w:sz w:val="32"/>
          <w:szCs w:val="32"/>
        </w:rPr>
        <w:t>kuat</w:t>
      </w:r>
      <w:proofErr w:type="spellEnd"/>
      <w:r w:rsidRPr="00D87631">
        <w:rPr>
          <w:rFonts w:ascii="Arial" w:hAnsi="Arial" w:cs="Arial"/>
          <w:sz w:val="32"/>
          <w:szCs w:val="32"/>
        </w:rPr>
        <w:t xml:space="preserve"> </w:t>
      </w:r>
      <w:proofErr w:type="spellStart"/>
      <w:r w:rsidRPr="00D87631">
        <w:rPr>
          <w:rFonts w:ascii="Arial" w:hAnsi="Arial" w:cs="Arial"/>
          <w:sz w:val="32"/>
          <w:szCs w:val="32"/>
        </w:rPr>
        <w:t>antar</w:t>
      </w:r>
      <w:proofErr w:type="spellEnd"/>
      <w:r w:rsidRPr="00D87631">
        <w:rPr>
          <w:rFonts w:ascii="Arial" w:hAnsi="Arial" w:cs="Arial"/>
          <w:sz w:val="32"/>
          <w:szCs w:val="32"/>
        </w:rPr>
        <w:t xml:space="preserve"> </w:t>
      </w:r>
      <w:proofErr w:type="spellStart"/>
      <w:r w:rsidRPr="00D87631">
        <w:rPr>
          <w:rFonts w:ascii="Arial" w:hAnsi="Arial" w:cs="Arial"/>
          <w:sz w:val="32"/>
          <w:szCs w:val="32"/>
        </w:rPr>
        <w:t>pemangku</w:t>
      </w:r>
      <w:proofErr w:type="spellEnd"/>
      <w:r w:rsidRPr="00D87631">
        <w:rPr>
          <w:rFonts w:ascii="Arial" w:hAnsi="Arial" w:cs="Arial"/>
          <w:sz w:val="32"/>
          <w:szCs w:val="32"/>
        </w:rPr>
        <w:t xml:space="preserve"> </w:t>
      </w:r>
      <w:proofErr w:type="spellStart"/>
      <w:r w:rsidRPr="00D87631">
        <w:rPr>
          <w:rFonts w:ascii="Arial" w:hAnsi="Arial" w:cs="Arial"/>
          <w:sz w:val="32"/>
          <w:szCs w:val="32"/>
        </w:rPr>
        <w:t>kepentingan</w:t>
      </w:r>
      <w:proofErr w:type="spellEnd"/>
      <w:r w:rsidRPr="00D87631">
        <w:rPr>
          <w:rFonts w:ascii="Arial" w:hAnsi="Arial" w:cs="Arial"/>
          <w:sz w:val="32"/>
          <w:szCs w:val="32"/>
        </w:rPr>
        <w:t xml:space="preserve">, dan </w:t>
      </w:r>
      <w:proofErr w:type="spellStart"/>
      <w:r w:rsidRPr="00D87631">
        <w:rPr>
          <w:rFonts w:ascii="Arial" w:hAnsi="Arial" w:cs="Arial"/>
          <w:sz w:val="32"/>
          <w:szCs w:val="32"/>
        </w:rPr>
        <w:t>laksanakan</w:t>
      </w:r>
      <w:proofErr w:type="spellEnd"/>
      <w:r w:rsidRPr="00D87631">
        <w:rPr>
          <w:rFonts w:ascii="Arial" w:hAnsi="Arial" w:cs="Arial"/>
          <w:sz w:val="32"/>
          <w:szCs w:val="32"/>
        </w:rPr>
        <w:t xml:space="preserve"> </w:t>
      </w:r>
      <w:proofErr w:type="spellStart"/>
      <w:r w:rsidRPr="00D87631">
        <w:rPr>
          <w:rFonts w:ascii="Arial" w:hAnsi="Arial" w:cs="Arial"/>
          <w:sz w:val="32"/>
          <w:szCs w:val="32"/>
        </w:rPr>
        <w:t>langkah-langkah</w:t>
      </w:r>
      <w:proofErr w:type="spellEnd"/>
      <w:r w:rsidRPr="00D87631">
        <w:rPr>
          <w:rFonts w:ascii="Arial" w:hAnsi="Arial" w:cs="Arial"/>
          <w:sz w:val="32"/>
          <w:szCs w:val="32"/>
        </w:rPr>
        <w:t xml:space="preserve"> </w:t>
      </w:r>
      <w:proofErr w:type="spellStart"/>
      <w:r w:rsidRPr="00D87631">
        <w:rPr>
          <w:rFonts w:ascii="Arial" w:hAnsi="Arial" w:cs="Arial"/>
          <w:sz w:val="32"/>
          <w:szCs w:val="32"/>
        </w:rPr>
        <w:t>penyelesaian</w:t>
      </w:r>
      <w:proofErr w:type="spellEnd"/>
      <w:r w:rsidRPr="00D87631">
        <w:rPr>
          <w:rFonts w:ascii="Arial" w:hAnsi="Arial" w:cs="Arial"/>
          <w:sz w:val="32"/>
          <w:szCs w:val="32"/>
        </w:rPr>
        <w:t xml:space="preserve"> </w:t>
      </w:r>
      <w:proofErr w:type="spellStart"/>
      <w:r w:rsidRPr="00D87631">
        <w:rPr>
          <w:rFonts w:ascii="Arial" w:hAnsi="Arial" w:cs="Arial"/>
          <w:sz w:val="32"/>
          <w:szCs w:val="32"/>
        </w:rPr>
        <w:t>secara</w:t>
      </w:r>
      <w:proofErr w:type="spellEnd"/>
      <w:r w:rsidRPr="00D87631">
        <w:rPr>
          <w:rFonts w:ascii="Arial" w:hAnsi="Arial" w:cs="Arial"/>
          <w:sz w:val="32"/>
          <w:szCs w:val="32"/>
        </w:rPr>
        <w:t xml:space="preserve"> </w:t>
      </w:r>
      <w:proofErr w:type="spellStart"/>
      <w:r w:rsidRPr="00D87631">
        <w:rPr>
          <w:rFonts w:ascii="Arial" w:hAnsi="Arial" w:cs="Arial"/>
          <w:sz w:val="32"/>
          <w:szCs w:val="32"/>
        </w:rPr>
        <w:t>efektif</w:t>
      </w:r>
      <w:proofErr w:type="spellEnd"/>
      <w:r w:rsidRPr="00D87631">
        <w:rPr>
          <w:rFonts w:ascii="Arial" w:hAnsi="Arial" w:cs="Arial"/>
          <w:sz w:val="32"/>
          <w:szCs w:val="32"/>
        </w:rPr>
        <w:t xml:space="preserve"> </w:t>
      </w:r>
      <w:proofErr w:type="spellStart"/>
      <w:r w:rsidRPr="00D87631">
        <w:rPr>
          <w:rFonts w:ascii="Arial" w:hAnsi="Arial" w:cs="Arial"/>
          <w:sz w:val="32"/>
          <w:szCs w:val="32"/>
        </w:rPr>
        <w:t>serta</w:t>
      </w:r>
      <w:proofErr w:type="spellEnd"/>
      <w:r w:rsidRPr="00D87631">
        <w:rPr>
          <w:rFonts w:ascii="Arial" w:hAnsi="Arial" w:cs="Arial"/>
          <w:sz w:val="32"/>
          <w:szCs w:val="32"/>
        </w:rPr>
        <w:t xml:space="preserve"> </w:t>
      </w:r>
      <w:proofErr w:type="spellStart"/>
      <w:r w:rsidRPr="00D87631">
        <w:rPr>
          <w:rFonts w:ascii="Arial" w:hAnsi="Arial" w:cs="Arial"/>
          <w:sz w:val="32"/>
          <w:szCs w:val="32"/>
        </w:rPr>
        <w:t>terukur</w:t>
      </w:r>
      <w:proofErr w:type="spellEnd"/>
      <w:r w:rsidRPr="00D87631">
        <w:rPr>
          <w:rFonts w:ascii="Arial" w:hAnsi="Arial" w:cs="Arial"/>
          <w:sz w:val="32"/>
          <w:szCs w:val="32"/>
        </w:rPr>
        <w:t xml:space="preserve">. </w:t>
      </w:r>
      <w:proofErr w:type="spellStart"/>
      <w:r w:rsidRPr="00D87631">
        <w:rPr>
          <w:rFonts w:ascii="Arial" w:hAnsi="Arial" w:cs="Arial"/>
          <w:sz w:val="32"/>
          <w:szCs w:val="32"/>
        </w:rPr>
        <w:t>Jangan</w:t>
      </w:r>
      <w:proofErr w:type="spellEnd"/>
      <w:r w:rsidRPr="00D87631">
        <w:rPr>
          <w:rFonts w:ascii="Arial" w:hAnsi="Arial" w:cs="Arial"/>
          <w:sz w:val="32"/>
          <w:szCs w:val="32"/>
        </w:rPr>
        <w:t xml:space="preserve"> </w:t>
      </w:r>
      <w:proofErr w:type="spellStart"/>
      <w:r w:rsidRPr="00D87631">
        <w:rPr>
          <w:rFonts w:ascii="Arial" w:hAnsi="Arial" w:cs="Arial"/>
          <w:sz w:val="32"/>
          <w:szCs w:val="32"/>
        </w:rPr>
        <w:t>menunggu</w:t>
      </w:r>
      <w:proofErr w:type="spellEnd"/>
      <w:r w:rsidRPr="00D87631">
        <w:rPr>
          <w:rFonts w:ascii="Arial" w:hAnsi="Arial" w:cs="Arial"/>
          <w:sz w:val="32"/>
          <w:szCs w:val="32"/>
        </w:rPr>
        <w:t xml:space="preserve"> </w:t>
      </w:r>
      <w:proofErr w:type="spellStart"/>
      <w:r w:rsidRPr="00D87631">
        <w:rPr>
          <w:rFonts w:ascii="Arial" w:hAnsi="Arial" w:cs="Arial"/>
          <w:sz w:val="32"/>
          <w:szCs w:val="32"/>
        </w:rPr>
        <w:t>permasalahan</w:t>
      </w:r>
      <w:proofErr w:type="spellEnd"/>
      <w:r w:rsidRPr="00D87631">
        <w:rPr>
          <w:rFonts w:ascii="Arial" w:hAnsi="Arial" w:cs="Arial"/>
          <w:sz w:val="32"/>
          <w:szCs w:val="32"/>
        </w:rPr>
        <w:t xml:space="preserve"> </w:t>
      </w:r>
      <w:proofErr w:type="spellStart"/>
      <w:r w:rsidRPr="00D87631">
        <w:rPr>
          <w:rFonts w:ascii="Arial" w:hAnsi="Arial" w:cs="Arial"/>
          <w:sz w:val="32"/>
          <w:szCs w:val="32"/>
        </w:rPr>
        <w:t>menjadi</w:t>
      </w:r>
      <w:proofErr w:type="spellEnd"/>
      <w:r w:rsidRPr="00D87631">
        <w:rPr>
          <w:rFonts w:ascii="Arial" w:hAnsi="Arial" w:cs="Arial"/>
          <w:sz w:val="32"/>
          <w:szCs w:val="32"/>
        </w:rPr>
        <w:t xml:space="preserve"> </w:t>
      </w:r>
      <w:proofErr w:type="spellStart"/>
      <w:r w:rsidRPr="00D87631">
        <w:rPr>
          <w:rFonts w:ascii="Arial" w:hAnsi="Arial" w:cs="Arial"/>
          <w:sz w:val="32"/>
          <w:szCs w:val="32"/>
        </w:rPr>
        <w:t>semakin</w:t>
      </w:r>
      <w:proofErr w:type="spellEnd"/>
      <w:r w:rsidRPr="00D87631">
        <w:rPr>
          <w:rFonts w:ascii="Arial" w:hAnsi="Arial" w:cs="Arial"/>
          <w:sz w:val="32"/>
          <w:szCs w:val="32"/>
        </w:rPr>
        <w:t xml:space="preserve"> </w:t>
      </w:r>
      <w:proofErr w:type="spellStart"/>
      <w:r w:rsidRPr="00D87631">
        <w:rPr>
          <w:rFonts w:ascii="Arial" w:hAnsi="Arial" w:cs="Arial"/>
          <w:sz w:val="32"/>
          <w:szCs w:val="32"/>
        </w:rPr>
        <w:t>besar</w:t>
      </w:r>
      <w:proofErr w:type="spellEnd"/>
      <w:r w:rsidRPr="00D87631">
        <w:rPr>
          <w:rFonts w:ascii="Arial" w:hAnsi="Arial" w:cs="Arial"/>
          <w:sz w:val="32"/>
          <w:szCs w:val="32"/>
        </w:rPr>
        <w:t xml:space="preserve">. </w:t>
      </w:r>
    </w:p>
    <w:p w14:paraId="4083A4EC" w14:textId="77777777" w:rsidR="00D87631" w:rsidRPr="00D87631" w:rsidRDefault="00D87631" w:rsidP="00D87631">
      <w:pPr>
        <w:spacing w:line="276" w:lineRule="auto"/>
        <w:ind w:firstLine="567"/>
        <w:jc w:val="both"/>
        <w:rPr>
          <w:rFonts w:ascii="Arial" w:hAnsi="Arial" w:cs="Arial"/>
          <w:sz w:val="32"/>
          <w:szCs w:val="32"/>
        </w:rPr>
      </w:pPr>
      <w:proofErr w:type="spellStart"/>
      <w:r w:rsidRPr="00D87631">
        <w:rPr>
          <w:rFonts w:ascii="Arial" w:hAnsi="Arial" w:cs="Arial"/>
          <w:sz w:val="32"/>
          <w:szCs w:val="32"/>
        </w:rPr>
        <w:t>Dengan</w:t>
      </w:r>
      <w:proofErr w:type="spellEnd"/>
      <w:r w:rsidRPr="00D87631">
        <w:rPr>
          <w:rFonts w:ascii="Arial" w:hAnsi="Arial" w:cs="Arial"/>
          <w:sz w:val="32"/>
          <w:szCs w:val="32"/>
        </w:rPr>
        <w:t xml:space="preserve"> </w:t>
      </w:r>
      <w:proofErr w:type="spellStart"/>
      <w:r w:rsidRPr="00D87631">
        <w:rPr>
          <w:rFonts w:ascii="Arial" w:hAnsi="Arial" w:cs="Arial"/>
          <w:sz w:val="32"/>
          <w:szCs w:val="32"/>
        </w:rPr>
        <w:t>kerja</w:t>
      </w:r>
      <w:proofErr w:type="spellEnd"/>
      <w:r w:rsidRPr="00D87631">
        <w:rPr>
          <w:rFonts w:ascii="Arial" w:hAnsi="Arial" w:cs="Arial"/>
          <w:sz w:val="32"/>
          <w:szCs w:val="32"/>
        </w:rPr>
        <w:t xml:space="preserve"> yang </w:t>
      </w:r>
      <w:proofErr w:type="spellStart"/>
      <w:r w:rsidRPr="00D87631">
        <w:rPr>
          <w:rFonts w:ascii="Arial" w:hAnsi="Arial" w:cs="Arial"/>
          <w:sz w:val="32"/>
          <w:szCs w:val="32"/>
        </w:rPr>
        <w:t>responsif</w:t>
      </w:r>
      <w:proofErr w:type="spellEnd"/>
      <w:r w:rsidRPr="00D87631">
        <w:rPr>
          <w:rFonts w:ascii="Arial" w:hAnsi="Arial" w:cs="Arial"/>
          <w:sz w:val="32"/>
          <w:szCs w:val="32"/>
        </w:rPr>
        <w:t xml:space="preserve">, </w:t>
      </w:r>
      <w:proofErr w:type="spellStart"/>
      <w:r w:rsidRPr="00D87631">
        <w:rPr>
          <w:rFonts w:ascii="Arial" w:hAnsi="Arial" w:cs="Arial"/>
          <w:sz w:val="32"/>
          <w:szCs w:val="32"/>
        </w:rPr>
        <w:t>kolaboratif</w:t>
      </w:r>
      <w:proofErr w:type="spellEnd"/>
      <w:r w:rsidRPr="00D87631">
        <w:rPr>
          <w:rFonts w:ascii="Arial" w:hAnsi="Arial" w:cs="Arial"/>
          <w:sz w:val="32"/>
          <w:szCs w:val="32"/>
        </w:rPr>
        <w:t xml:space="preserve">, dan </w:t>
      </w:r>
      <w:proofErr w:type="spellStart"/>
      <w:r w:rsidRPr="00D87631">
        <w:rPr>
          <w:rFonts w:ascii="Arial" w:hAnsi="Arial" w:cs="Arial"/>
          <w:sz w:val="32"/>
          <w:szCs w:val="32"/>
        </w:rPr>
        <w:t>berorientasi</w:t>
      </w:r>
      <w:proofErr w:type="spellEnd"/>
      <w:r w:rsidRPr="00D87631">
        <w:rPr>
          <w:rFonts w:ascii="Arial" w:hAnsi="Arial" w:cs="Arial"/>
          <w:sz w:val="32"/>
          <w:szCs w:val="32"/>
        </w:rPr>
        <w:t xml:space="preserve"> pada </w:t>
      </w:r>
      <w:proofErr w:type="spellStart"/>
      <w:r w:rsidRPr="00D87631">
        <w:rPr>
          <w:rFonts w:ascii="Arial" w:hAnsi="Arial" w:cs="Arial"/>
          <w:sz w:val="32"/>
          <w:szCs w:val="32"/>
        </w:rPr>
        <w:t>solusi</w:t>
      </w:r>
      <w:proofErr w:type="spellEnd"/>
      <w:r w:rsidRPr="00D87631">
        <w:rPr>
          <w:rFonts w:ascii="Arial" w:hAnsi="Arial" w:cs="Arial"/>
          <w:sz w:val="32"/>
          <w:szCs w:val="32"/>
        </w:rPr>
        <w:t xml:space="preserve">, </w:t>
      </w:r>
      <w:proofErr w:type="spellStart"/>
      <w:r w:rsidRPr="00D87631">
        <w:rPr>
          <w:rFonts w:ascii="Arial" w:hAnsi="Arial" w:cs="Arial"/>
          <w:sz w:val="32"/>
          <w:szCs w:val="32"/>
        </w:rPr>
        <w:t>kita</w:t>
      </w:r>
      <w:proofErr w:type="spellEnd"/>
      <w:r w:rsidRPr="00D87631">
        <w:rPr>
          <w:rFonts w:ascii="Arial" w:hAnsi="Arial" w:cs="Arial"/>
          <w:sz w:val="32"/>
          <w:szCs w:val="32"/>
        </w:rPr>
        <w:t xml:space="preserve"> </w:t>
      </w:r>
      <w:proofErr w:type="spellStart"/>
      <w:r w:rsidRPr="00D87631">
        <w:rPr>
          <w:rFonts w:ascii="Arial" w:hAnsi="Arial" w:cs="Arial"/>
          <w:sz w:val="32"/>
          <w:szCs w:val="32"/>
        </w:rPr>
        <w:t>dapat</w:t>
      </w:r>
      <w:proofErr w:type="spellEnd"/>
      <w:r w:rsidRPr="00D87631">
        <w:rPr>
          <w:rFonts w:ascii="Arial" w:hAnsi="Arial" w:cs="Arial"/>
          <w:sz w:val="32"/>
          <w:szCs w:val="32"/>
        </w:rPr>
        <w:t xml:space="preserve"> </w:t>
      </w:r>
      <w:proofErr w:type="spellStart"/>
      <w:r w:rsidRPr="00D87631">
        <w:rPr>
          <w:rFonts w:ascii="Arial" w:hAnsi="Arial" w:cs="Arial"/>
          <w:sz w:val="32"/>
          <w:szCs w:val="32"/>
        </w:rPr>
        <w:t>memastikan</w:t>
      </w:r>
      <w:proofErr w:type="spellEnd"/>
      <w:r w:rsidRPr="00D87631">
        <w:rPr>
          <w:rFonts w:ascii="Arial" w:hAnsi="Arial" w:cs="Arial"/>
          <w:sz w:val="32"/>
          <w:szCs w:val="32"/>
        </w:rPr>
        <w:t xml:space="preserve"> </w:t>
      </w:r>
      <w:proofErr w:type="spellStart"/>
      <w:r w:rsidRPr="00D87631">
        <w:rPr>
          <w:rFonts w:ascii="Arial" w:hAnsi="Arial" w:cs="Arial"/>
          <w:sz w:val="32"/>
          <w:szCs w:val="32"/>
        </w:rPr>
        <w:t>kehadiran</w:t>
      </w:r>
      <w:proofErr w:type="spellEnd"/>
      <w:r w:rsidRPr="00D87631">
        <w:rPr>
          <w:rFonts w:ascii="Arial" w:hAnsi="Arial" w:cs="Arial"/>
          <w:sz w:val="32"/>
          <w:szCs w:val="32"/>
        </w:rPr>
        <w:t xml:space="preserve"> </w:t>
      </w:r>
      <w:proofErr w:type="spellStart"/>
      <w:r w:rsidRPr="00D87631">
        <w:rPr>
          <w:rFonts w:ascii="Arial" w:hAnsi="Arial" w:cs="Arial"/>
          <w:sz w:val="32"/>
          <w:szCs w:val="32"/>
        </w:rPr>
        <w:t>pemerintah</w:t>
      </w:r>
      <w:proofErr w:type="spellEnd"/>
      <w:r w:rsidRPr="00D87631">
        <w:rPr>
          <w:rFonts w:ascii="Arial" w:hAnsi="Arial" w:cs="Arial"/>
          <w:sz w:val="32"/>
          <w:szCs w:val="32"/>
        </w:rPr>
        <w:t xml:space="preserve"> </w:t>
      </w:r>
      <w:proofErr w:type="spellStart"/>
      <w:r w:rsidRPr="00D87631">
        <w:rPr>
          <w:rFonts w:ascii="Arial" w:hAnsi="Arial" w:cs="Arial"/>
          <w:sz w:val="32"/>
          <w:szCs w:val="32"/>
        </w:rPr>
        <w:t>benar-benar</w:t>
      </w:r>
      <w:proofErr w:type="spellEnd"/>
      <w:r w:rsidRPr="00D87631">
        <w:rPr>
          <w:rFonts w:ascii="Arial" w:hAnsi="Arial" w:cs="Arial"/>
          <w:sz w:val="32"/>
          <w:szCs w:val="32"/>
        </w:rPr>
        <w:t xml:space="preserve"> </w:t>
      </w:r>
      <w:proofErr w:type="spellStart"/>
      <w:r w:rsidRPr="00D87631">
        <w:rPr>
          <w:rFonts w:ascii="Arial" w:hAnsi="Arial" w:cs="Arial"/>
          <w:sz w:val="32"/>
          <w:szCs w:val="32"/>
        </w:rPr>
        <w:t>dirasakan</w:t>
      </w:r>
      <w:proofErr w:type="spellEnd"/>
      <w:r w:rsidRPr="00D87631">
        <w:rPr>
          <w:rFonts w:ascii="Arial" w:hAnsi="Arial" w:cs="Arial"/>
          <w:sz w:val="32"/>
          <w:szCs w:val="32"/>
        </w:rPr>
        <w:t xml:space="preserve"> oleh </w:t>
      </w:r>
      <w:proofErr w:type="spellStart"/>
      <w:r w:rsidRPr="00D87631">
        <w:rPr>
          <w:rFonts w:ascii="Arial" w:hAnsi="Arial" w:cs="Arial"/>
          <w:sz w:val="32"/>
          <w:szCs w:val="32"/>
        </w:rPr>
        <w:lastRenderedPageBreak/>
        <w:t>masyarakat</w:t>
      </w:r>
      <w:proofErr w:type="spellEnd"/>
      <w:r w:rsidRPr="00D87631">
        <w:rPr>
          <w:rFonts w:ascii="Arial" w:hAnsi="Arial" w:cs="Arial"/>
          <w:sz w:val="32"/>
          <w:szCs w:val="32"/>
        </w:rPr>
        <w:t xml:space="preserve"> </w:t>
      </w:r>
      <w:proofErr w:type="spellStart"/>
      <w:r w:rsidRPr="00D87631">
        <w:rPr>
          <w:rFonts w:ascii="Arial" w:hAnsi="Arial" w:cs="Arial"/>
          <w:sz w:val="32"/>
          <w:szCs w:val="32"/>
        </w:rPr>
        <w:t>melalui</w:t>
      </w:r>
      <w:proofErr w:type="spellEnd"/>
      <w:r w:rsidRPr="00D87631">
        <w:rPr>
          <w:rFonts w:ascii="Arial" w:hAnsi="Arial" w:cs="Arial"/>
          <w:sz w:val="32"/>
          <w:szCs w:val="32"/>
        </w:rPr>
        <w:t xml:space="preserve"> </w:t>
      </w:r>
      <w:proofErr w:type="spellStart"/>
      <w:r w:rsidRPr="00D87631">
        <w:rPr>
          <w:rFonts w:ascii="Arial" w:hAnsi="Arial" w:cs="Arial"/>
          <w:sz w:val="32"/>
          <w:szCs w:val="32"/>
        </w:rPr>
        <w:t>pelayanan</w:t>
      </w:r>
      <w:proofErr w:type="spellEnd"/>
      <w:r w:rsidRPr="00D87631">
        <w:rPr>
          <w:rFonts w:ascii="Arial" w:hAnsi="Arial" w:cs="Arial"/>
          <w:sz w:val="32"/>
          <w:szCs w:val="32"/>
        </w:rPr>
        <w:t xml:space="preserve"> yang </w:t>
      </w:r>
      <w:proofErr w:type="spellStart"/>
      <w:r w:rsidRPr="00D87631">
        <w:rPr>
          <w:rFonts w:ascii="Arial" w:hAnsi="Arial" w:cs="Arial"/>
          <w:sz w:val="32"/>
          <w:szCs w:val="32"/>
        </w:rPr>
        <w:t>cepat</w:t>
      </w:r>
      <w:proofErr w:type="spellEnd"/>
      <w:r w:rsidRPr="00D87631">
        <w:rPr>
          <w:rFonts w:ascii="Arial" w:hAnsi="Arial" w:cs="Arial"/>
          <w:sz w:val="32"/>
          <w:szCs w:val="32"/>
        </w:rPr>
        <w:t xml:space="preserve">, </w:t>
      </w:r>
      <w:proofErr w:type="spellStart"/>
      <w:r w:rsidRPr="00D87631">
        <w:rPr>
          <w:rFonts w:ascii="Arial" w:hAnsi="Arial" w:cs="Arial"/>
          <w:sz w:val="32"/>
          <w:szCs w:val="32"/>
        </w:rPr>
        <w:t>pembangunan</w:t>
      </w:r>
      <w:proofErr w:type="spellEnd"/>
      <w:r w:rsidRPr="00D87631">
        <w:rPr>
          <w:rFonts w:ascii="Arial" w:hAnsi="Arial" w:cs="Arial"/>
          <w:sz w:val="32"/>
          <w:szCs w:val="32"/>
        </w:rPr>
        <w:t xml:space="preserve"> yang </w:t>
      </w:r>
      <w:proofErr w:type="spellStart"/>
      <w:r w:rsidRPr="00D87631">
        <w:rPr>
          <w:rFonts w:ascii="Arial" w:hAnsi="Arial" w:cs="Arial"/>
          <w:sz w:val="32"/>
          <w:szCs w:val="32"/>
        </w:rPr>
        <w:t>berkualitas</w:t>
      </w:r>
      <w:proofErr w:type="spellEnd"/>
      <w:r w:rsidRPr="00D87631">
        <w:rPr>
          <w:rFonts w:ascii="Arial" w:hAnsi="Arial" w:cs="Arial"/>
          <w:sz w:val="32"/>
          <w:szCs w:val="32"/>
        </w:rPr>
        <w:t xml:space="preserve">, dan </w:t>
      </w:r>
      <w:proofErr w:type="spellStart"/>
      <w:r w:rsidRPr="00D87631">
        <w:rPr>
          <w:rFonts w:ascii="Arial" w:hAnsi="Arial" w:cs="Arial"/>
          <w:sz w:val="32"/>
          <w:szCs w:val="32"/>
        </w:rPr>
        <w:t>kebijakan</w:t>
      </w:r>
      <w:proofErr w:type="spellEnd"/>
      <w:r w:rsidRPr="00D87631">
        <w:rPr>
          <w:rFonts w:ascii="Arial" w:hAnsi="Arial" w:cs="Arial"/>
          <w:sz w:val="32"/>
          <w:szCs w:val="32"/>
        </w:rPr>
        <w:t xml:space="preserve"> yang </w:t>
      </w:r>
      <w:proofErr w:type="spellStart"/>
      <w:r w:rsidRPr="00D87631">
        <w:rPr>
          <w:rFonts w:ascii="Arial" w:hAnsi="Arial" w:cs="Arial"/>
          <w:sz w:val="32"/>
          <w:szCs w:val="32"/>
        </w:rPr>
        <w:t>memberikan</w:t>
      </w:r>
      <w:proofErr w:type="spellEnd"/>
      <w:r w:rsidRPr="00D87631">
        <w:rPr>
          <w:rFonts w:ascii="Arial" w:hAnsi="Arial" w:cs="Arial"/>
          <w:sz w:val="32"/>
          <w:szCs w:val="32"/>
        </w:rPr>
        <w:t xml:space="preserve"> </w:t>
      </w:r>
      <w:proofErr w:type="spellStart"/>
      <w:r w:rsidRPr="00D87631">
        <w:rPr>
          <w:rFonts w:ascii="Arial" w:hAnsi="Arial" w:cs="Arial"/>
          <w:sz w:val="32"/>
          <w:szCs w:val="32"/>
        </w:rPr>
        <w:t>manfaat</w:t>
      </w:r>
      <w:proofErr w:type="spellEnd"/>
      <w:r w:rsidRPr="00D87631">
        <w:rPr>
          <w:rFonts w:ascii="Arial" w:hAnsi="Arial" w:cs="Arial"/>
          <w:sz w:val="32"/>
          <w:szCs w:val="32"/>
        </w:rPr>
        <w:t xml:space="preserve"> </w:t>
      </w:r>
      <w:proofErr w:type="spellStart"/>
      <w:r w:rsidRPr="00D87631">
        <w:rPr>
          <w:rFonts w:ascii="Arial" w:hAnsi="Arial" w:cs="Arial"/>
          <w:sz w:val="32"/>
          <w:szCs w:val="32"/>
        </w:rPr>
        <w:t>nyata</w:t>
      </w:r>
      <w:proofErr w:type="spellEnd"/>
      <w:r w:rsidRPr="00D87631">
        <w:rPr>
          <w:rFonts w:ascii="Arial" w:hAnsi="Arial" w:cs="Arial"/>
          <w:sz w:val="32"/>
          <w:szCs w:val="32"/>
        </w:rPr>
        <w:t xml:space="preserve"> </w:t>
      </w:r>
      <w:proofErr w:type="spellStart"/>
      <w:r w:rsidRPr="00D87631">
        <w:rPr>
          <w:rFonts w:ascii="Arial" w:hAnsi="Arial" w:cs="Arial"/>
          <w:sz w:val="32"/>
          <w:szCs w:val="32"/>
        </w:rPr>
        <w:t>bagi</w:t>
      </w:r>
      <w:proofErr w:type="spellEnd"/>
      <w:r w:rsidRPr="00D87631">
        <w:rPr>
          <w:rFonts w:ascii="Arial" w:hAnsi="Arial" w:cs="Arial"/>
          <w:sz w:val="32"/>
          <w:szCs w:val="32"/>
        </w:rPr>
        <w:t xml:space="preserve"> rakyat.</w:t>
      </w:r>
    </w:p>
    <w:p w14:paraId="155AC402" w14:textId="77777777" w:rsidR="00D87631" w:rsidRPr="00D87631" w:rsidRDefault="00D87631" w:rsidP="00D87631">
      <w:pPr>
        <w:spacing w:line="276" w:lineRule="auto"/>
        <w:ind w:firstLine="567"/>
        <w:jc w:val="both"/>
        <w:rPr>
          <w:rFonts w:ascii="Arial" w:hAnsi="Arial" w:cs="Arial"/>
          <w:sz w:val="32"/>
          <w:szCs w:val="32"/>
        </w:rPr>
      </w:pPr>
    </w:p>
    <w:p w14:paraId="561E4523" w14:textId="77777777" w:rsidR="00D87631" w:rsidRPr="00D87631" w:rsidRDefault="00D87631" w:rsidP="00AA1B7F">
      <w:pPr>
        <w:spacing w:after="120" w:line="276" w:lineRule="auto"/>
        <w:jc w:val="both"/>
        <w:rPr>
          <w:rFonts w:ascii="Arial" w:hAnsi="Arial" w:cs="Arial"/>
          <w:color w:val="000000" w:themeColor="text1"/>
          <w:sz w:val="32"/>
          <w:szCs w:val="32"/>
        </w:rPr>
      </w:pPr>
      <w:r w:rsidRPr="00D87631">
        <w:rPr>
          <w:rFonts w:ascii="Arial" w:hAnsi="Arial" w:cs="Arial"/>
          <w:b/>
          <w:i/>
          <w:color w:val="000000" w:themeColor="text1"/>
          <w:w w:val="90"/>
          <w:sz w:val="32"/>
          <w:szCs w:val="32"/>
          <w:lang w:val="nl-NL"/>
        </w:rPr>
        <w:t>Hadirin yang Saya hormati,</w:t>
      </w:r>
    </w:p>
    <w:p w14:paraId="110B68FF" w14:textId="77777777" w:rsidR="00D87631" w:rsidRPr="00D87631" w:rsidRDefault="00D87631" w:rsidP="00AA1B7F">
      <w:pPr>
        <w:spacing w:after="240" w:line="276" w:lineRule="auto"/>
        <w:ind w:firstLine="567"/>
        <w:jc w:val="both"/>
        <w:rPr>
          <w:rFonts w:ascii="Arial" w:hAnsi="Arial" w:cs="Arial"/>
          <w:color w:val="000000" w:themeColor="text1"/>
          <w:sz w:val="32"/>
          <w:szCs w:val="32"/>
        </w:rPr>
      </w:pPr>
      <w:r w:rsidRPr="00D87631">
        <w:rPr>
          <w:rFonts w:ascii="Arial" w:hAnsi="Arial" w:cs="Arial"/>
          <w:color w:val="000000" w:themeColor="text1"/>
          <w:sz w:val="32"/>
          <w:szCs w:val="32"/>
        </w:rPr>
        <w:t xml:space="preserve">Pada </w:t>
      </w:r>
      <w:proofErr w:type="spellStart"/>
      <w:r w:rsidRPr="00D87631">
        <w:rPr>
          <w:rFonts w:ascii="Arial" w:hAnsi="Arial" w:cs="Arial"/>
          <w:color w:val="000000" w:themeColor="text1"/>
          <w:sz w:val="32"/>
          <w:szCs w:val="32"/>
        </w:rPr>
        <w:t>kesempatan</w:t>
      </w:r>
      <w:proofErr w:type="spellEnd"/>
      <w:r w:rsidRPr="00D87631">
        <w:rPr>
          <w:rFonts w:ascii="Arial" w:hAnsi="Arial" w:cs="Arial"/>
          <w:color w:val="000000" w:themeColor="text1"/>
          <w:sz w:val="32"/>
          <w:szCs w:val="32"/>
        </w:rPr>
        <w:t xml:space="preserve"> yang </w:t>
      </w:r>
      <w:proofErr w:type="spellStart"/>
      <w:r w:rsidRPr="00D87631">
        <w:rPr>
          <w:rFonts w:ascii="Arial" w:hAnsi="Arial" w:cs="Arial"/>
          <w:color w:val="000000" w:themeColor="text1"/>
          <w:sz w:val="32"/>
          <w:szCs w:val="32"/>
        </w:rPr>
        <w:t>berbahagia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ini</w:t>
      </w:r>
      <w:proofErr w:type="spellEnd"/>
      <w:r w:rsidRPr="00D87631">
        <w:rPr>
          <w:rFonts w:ascii="Arial" w:hAnsi="Arial" w:cs="Arial"/>
          <w:color w:val="000000" w:themeColor="text1"/>
          <w:sz w:val="32"/>
          <w:szCs w:val="32"/>
        </w:rPr>
        <w:t xml:space="preserve">, Saya </w:t>
      </w:r>
      <w:proofErr w:type="spellStart"/>
      <w:r w:rsidRPr="00D87631">
        <w:rPr>
          <w:rFonts w:ascii="Arial" w:hAnsi="Arial" w:cs="Arial"/>
          <w:color w:val="000000" w:themeColor="text1"/>
          <w:sz w:val="32"/>
          <w:szCs w:val="32"/>
        </w:rPr>
        <w:t>menyampaikan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apresiasi</w:t>
      </w:r>
      <w:proofErr w:type="spellEnd"/>
      <w:r w:rsidRPr="00D87631">
        <w:rPr>
          <w:rFonts w:ascii="Arial" w:hAnsi="Arial" w:cs="Arial"/>
          <w:color w:val="000000" w:themeColor="text1"/>
          <w:sz w:val="32"/>
          <w:szCs w:val="32"/>
        </w:rPr>
        <w:t xml:space="preserve"> dan </w:t>
      </w:r>
      <w:proofErr w:type="spellStart"/>
      <w:r w:rsidRPr="00D87631">
        <w:rPr>
          <w:rFonts w:ascii="Arial" w:hAnsi="Arial" w:cs="Arial"/>
          <w:color w:val="000000" w:themeColor="text1"/>
          <w:sz w:val="32"/>
          <w:szCs w:val="32"/>
        </w:rPr>
        <w:t>terima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kasih</w:t>
      </w:r>
      <w:proofErr w:type="spellEnd"/>
      <w:r w:rsidRPr="00D87631">
        <w:rPr>
          <w:rFonts w:ascii="Arial" w:hAnsi="Arial" w:cs="Arial"/>
          <w:color w:val="000000" w:themeColor="text1"/>
          <w:sz w:val="32"/>
          <w:szCs w:val="32"/>
        </w:rPr>
        <w:t xml:space="preserve"> yang </w:t>
      </w:r>
      <w:proofErr w:type="spellStart"/>
      <w:r w:rsidRPr="00D87631">
        <w:rPr>
          <w:rFonts w:ascii="Arial" w:hAnsi="Arial" w:cs="Arial"/>
          <w:color w:val="000000" w:themeColor="text1"/>
          <w:sz w:val="32"/>
          <w:szCs w:val="32"/>
        </w:rPr>
        <w:t>sebesar-besarnya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kepada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seluruh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pemerintah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kabupaten</w:t>
      </w:r>
      <w:proofErr w:type="spellEnd"/>
      <w:r w:rsidRPr="00D87631">
        <w:rPr>
          <w:rFonts w:ascii="Arial" w:hAnsi="Arial" w:cs="Arial"/>
          <w:color w:val="000000" w:themeColor="text1"/>
          <w:sz w:val="32"/>
          <w:szCs w:val="32"/>
        </w:rPr>
        <w:t>/</w:t>
      </w:r>
      <w:proofErr w:type="spellStart"/>
      <w:r w:rsidRPr="00D87631">
        <w:rPr>
          <w:rFonts w:ascii="Arial" w:hAnsi="Arial" w:cs="Arial"/>
          <w:color w:val="000000" w:themeColor="text1"/>
          <w:sz w:val="32"/>
          <w:szCs w:val="32"/>
        </w:rPr>
        <w:t>kota</w:t>
      </w:r>
      <w:proofErr w:type="spellEnd"/>
      <w:r w:rsidRPr="00D87631">
        <w:rPr>
          <w:rFonts w:ascii="Arial" w:hAnsi="Arial" w:cs="Arial"/>
          <w:color w:val="000000" w:themeColor="text1"/>
          <w:sz w:val="32"/>
          <w:szCs w:val="32"/>
        </w:rPr>
        <w:t xml:space="preserve">, para </w:t>
      </w:r>
      <w:proofErr w:type="spellStart"/>
      <w:r w:rsidRPr="00D87631">
        <w:rPr>
          <w:rFonts w:ascii="Arial" w:hAnsi="Arial" w:cs="Arial"/>
          <w:color w:val="000000" w:themeColor="text1"/>
          <w:sz w:val="32"/>
          <w:szCs w:val="32"/>
        </w:rPr>
        <w:t>pemangku</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kepentingan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khususnya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kepada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seluruh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masyarakat</w:t>
      </w:r>
      <w:proofErr w:type="spellEnd"/>
      <w:r w:rsidRPr="00D87631">
        <w:rPr>
          <w:rFonts w:ascii="Arial" w:hAnsi="Arial" w:cs="Arial"/>
          <w:color w:val="000000" w:themeColor="text1"/>
          <w:sz w:val="32"/>
          <w:szCs w:val="32"/>
        </w:rPr>
        <w:t xml:space="preserve"> Sumatera Selatan </w:t>
      </w:r>
      <w:proofErr w:type="spellStart"/>
      <w:r w:rsidRPr="00D87631">
        <w:rPr>
          <w:rFonts w:ascii="Arial" w:hAnsi="Arial" w:cs="Arial"/>
          <w:color w:val="000000" w:themeColor="text1"/>
          <w:sz w:val="32"/>
          <w:szCs w:val="32"/>
        </w:rPr>
        <w:t>atas</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dukungan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kerja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sama</w:t>
      </w:r>
      <w:proofErr w:type="spellEnd"/>
      <w:r w:rsidRPr="00D87631">
        <w:rPr>
          <w:rFonts w:ascii="Arial" w:hAnsi="Arial" w:cs="Arial"/>
          <w:color w:val="000000" w:themeColor="text1"/>
          <w:sz w:val="32"/>
          <w:szCs w:val="32"/>
        </w:rPr>
        <w:t xml:space="preserve">, dan </w:t>
      </w:r>
      <w:proofErr w:type="spellStart"/>
      <w:r w:rsidRPr="00D87631">
        <w:rPr>
          <w:rFonts w:ascii="Arial" w:hAnsi="Arial" w:cs="Arial"/>
          <w:color w:val="000000" w:themeColor="text1"/>
          <w:sz w:val="32"/>
          <w:szCs w:val="32"/>
        </w:rPr>
        <w:t>kontribusi</w:t>
      </w:r>
      <w:proofErr w:type="spellEnd"/>
      <w:r w:rsidRPr="00D87631">
        <w:rPr>
          <w:rFonts w:ascii="Arial" w:hAnsi="Arial" w:cs="Arial"/>
          <w:color w:val="000000" w:themeColor="text1"/>
          <w:sz w:val="32"/>
          <w:szCs w:val="32"/>
        </w:rPr>
        <w:t xml:space="preserve"> yang </w:t>
      </w:r>
      <w:proofErr w:type="spellStart"/>
      <w:r w:rsidRPr="00D87631">
        <w:rPr>
          <w:rFonts w:ascii="Arial" w:hAnsi="Arial" w:cs="Arial"/>
          <w:color w:val="000000" w:themeColor="text1"/>
          <w:sz w:val="32"/>
          <w:szCs w:val="32"/>
        </w:rPr>
        <w:t>telah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diberikan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sehingga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sepanjang</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tahun</w:t>
      </w:r>
      <w:proofErr w:type="spellEnd"/>
      <w:r w:rsidRPr="00D87631">
        <w:rPr>
          <w:rFonts w:ascii="Arial" w:hAnsi="Arial" w:cs="Arial"/>
          <w:color w:val="000000" w:themeColor="text1"/>
          <w:sz w:val="32"/>
          <w:szCs w:val="32"/>
        </w:rPr>
        <w:t xml:space="preserve"> 2025 </w:t>
      </w:r>
      <w:proofErr w:type="spellStart"/>
      <w:r w:rsidRPr="00D87631">
        <w:rPr>
          <w:rFonts w:ascii="Arial" w:hAnsi="Arial" w:cs="Arial"/>
          <w:color w:val="000000" w:themeColor="text1"/>
          <w:sz w:val="32"/>
          <w:szCs w:val="32"/>
        </w:rPr>
        <w:t>hingga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tahun</w:t>
      </w:r>
      <w:proofErr w:type="spellEnd"/>
      <w:r w:rsidRPr="00D87631">
        <w:rPr>
          <w:rFonts w:ascii="Arial" w:hAnsi="Arial" w:cs="Arial"/>
          <w:color w:val="000000" w:themeColor="text1"/>
          <w:sz w:val="32"/>
          <w:szCs w:val="32"/>
        </w:rPr>
        <w:t xml:space="preserve"> 2026, </w:t>
      </w:r>
      <w:proofErr w:type="spellStart"/>
      <w:r w:rsidRPr="00D87631">
        <w:rPr>
          <w:rFonts w:ascii="Arial" w:hAnsi="Arial" w:cs="Arial"/>
          <w:color w:val="000000" w:themeColor="text1"/>
          <w:sz w:val="32"/>
          <w:szCs w:val="32"/>
        </w:rPr>
        <w:t>Pemerintah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Provinsi</w:t>
      </w:r>
      <w:proofErr w:type="spellEnd"/>
      <w:r w:rsidRPr="00D87631">
        <w:rPr>
          <w:rFonts w:ascii="Arial" w:hAnsi="Arial" w:cs="Arial"/>
          <w:color w:val="000000" w:themeColor="text1"/>
          <w:sz w:val="32"/>
          <w:szCs w:val="32"/>
        </w:rPr>
        <w:t xml:space="preserve"> Sumatera Selatan </w:t>
      </w:r>
      <w:proofErr w:type="spellStart"/>
      <w:r w:rsidRPr="00D87631">
        <w:rPr>
          <w:rFonts w:ascii="Arial" w:hAnsi="Arial" w:cs="Arial"/>
          <w:color w:val="000000" w:themeColor="text1"/>
          <w:sz w:val="32"/>
          <w:szCs w:val="32"/>
        </w:rPr>
        <w:t>telah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berhasil</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meraih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berbagai</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penghargaan</w:t>
      </w:r>
      <w:proofErr w:type="spellEnd"/>
      <w:r w:rsidRPr="00D87631">
        <w:rPr>
          <w:rFonts w:ascii="Arial" w:hAnsi="Arial" w:cs="Arial"/>
          <w:color w:val="000000" w:themeColor="text1"/>
          <w:sz w:val="32"/>
          <w:szCs w:val="32"/>
        </w:rPr>
        <w:t xml:space="preserve"> dan </w:t>
      </w:r>
      <w:proofErr w:type="spellStart"/>
      <w:r w:rsidRPr="00D87631">
        <w:rPr>
          <w:rFonts w:ascii="Arial" w:hAnsi="Arial" w:cs="Arial"/>
          <w:color w:val="000000" w:themeColor="text1"/>
          <w:sz w:val="32"/>
          <w:szCs w:val="32"/>
        </w:rPr>
        <w:t>capaian</w:t>
      </w:r>
      <w:proofErr w:type="spellEnd"/>
      <w:r w:rsidRPr="00D87631">
        <w:rPr>
          <w:rFonts w:ascii="Arial" w:hAnsi="Arial" w:cs="Arial"/>
          <w:color w:val="000000" w:themeColor="text1"/>
          <w:sz w:val="32"/>
          <w:szCs w:val="32"/>
        </w:rPr>
        <w:t xml:space="preserve"> yang sangat </w:t>
      </w:r>
      <w:proofErr w:type="spellStart"/>
      <w:r w:rsidRPr="00D87631">
        <w:rPr>
          <w:rFonts w:ascii="Arial" w:hAnsi="Arial" w:cs="Arial"/>
          <w:color w:val="000000" w:themeColor="text1"/>
          <w:sz w:val="32"/>
          <w:szCs w:val="32"/>
        </w:rPr>
        <w:t>membanggakan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baik</w:t>
      </w:r>
      <w:proofErr w:type="spellEnd"/>
      <w:r w:rsidRPr="00D87631">
        <w:rPr>
          <w:rFonts w:ascii="Arial" w:hAnsi="Arial" w:cs="Arial"/>
          <w:color w:val="000000" w:themeColor="text1"/>
          <w:sz w:val="32"/>
          <w:szCs w:val="32"/>
        </w:rPr>
        <w:t xml:space="preserve"> di </w:t>
      </w:r>
      <w:proofErr w:type="spellStart"/>
      <w:r w:rsidRPr="00D87631">
        <w:rPr>
          <w:rFonts w:ascii="Arial" w:hAnsi="Arial" w:cs="Arial"/>
          <w:color w:val="000000" w:themeColor="text1"/>
          <w:sz w:val="32"/>
          <w:szCs w:val="32"/>
        </w:rPr>
        <w:t>bidang</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pembangunan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daerah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inovasi</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pemerintahan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pelayanan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kesehatan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ketahanan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pangan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keterbukaan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informasi</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publik</w:t>
      </w:r>
      <w:proofErr w:type="spellEnd"/>
      <w:r w:rsidRPr="00D87631">
        <w:rPr>
          <w:rFonts w:ascii="Arial" w:hAnsi="Arial" w:cs="Arial"/>
          <w:color w:val="000000" w:themeColor="text1"/>
          <w:sz w:val="32"/>
          <w:szCs w:val="32"/>
        </w:rPr>
        <w:t xml:space="preserve">, reformasi </w:t>
      </w:r>
      <w:proofErr w:type="spellStart"/>
      <w:r w:rsidRPr="00D87631">
        <w:rPr>
          <w:rFonts w:ascii="Arial" w:hAnsi="Arial" w:cs="Arial"/>
          <w:color w:val="000000" w:themeColor="text1"/>
          <w:sz w:val="32"/>
          <w:szCs w:val="32"/>
        </w:rPr>
        <w:t>birokrasi</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digitalisasi</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daerah</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maupun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upaya</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pengentasan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kemiskinan</w:t>
      </w:r>
      <w:proofErr w:type="spellEnd"/>
      <w:r w:rsidRPr="00D87631">
        <w:rPr>
          <w:rFonts w:ascii="Arial" w:hAnsi="Arial" w:cs="Arial"/>
          <w:color w:val="000000" w:themeColor="text1"/>
          <w:sz w:val="32"/>
          <w:szCs w:val="32"/>
        </w:rPr>
        <w:t xml:space="preserve"> dan </w:t>
      </w:r>
      <w:proofErr w:type="spellStart"/>
      <w:r w:rsidRPr="00D87631">
        <w:rPr>
          <w:rFonts w:ascii="Arial" w:hAnsi="Arial" w:cs="Arial"/>
          <w:color w:val="000000" w:themeColor="text1"/>
          <w:sz w:val="32"/>
          <w:szCs w:val="32"/>
        </w:rPr>
        <w:t>penurunan</w:t>
      </w:r>
      <w:proofErr w:type="spellEnd"/>
      <w:r w:rsidRPr="00D87631">
        <w:rPr>
          <w:rFonts w:ascii="Arial" w:hAnsi="Arial" w:cs="Arial"/>
          <w:color w:val="000000" w:themeColor="text1"/>
          <w:sz w:val="32"/>
          <w:szCs w:val="32"/>
        </w:rPr>
        <w:t xml:space="preserve"> </w:t>
      </w:r>
      <w:proofErr w:type="spellStart"/>
      <w:r w:rsidRPr="00D87631">
        <w:rPr>
          <w:rFonts w:ascii="Arial" w:hAnsi="Arial" w:cs="Arial"/>
          <w:color w:val="000000" w:themeColor="text1"/>
          <w:sz w:val="32"/>
          <w:szCs w:val="32"/>
        </w:rPr>
        <w:t>angka</w:t>
      </w:r>
      <w:proofErr w:type="spellEnd"/>
      <w:r w:rsidRPr="00D87631">
        <w:rPr>
          <w:rFonts w:ascii="Arial" w:hAnsi="Arial" w:cs="Arial"/>
          <w:color w:val="000000" w:themeColor="text1"/>
          <w:sz w:val="32"/>
          <w:szCs w:val="32"/>
        </w:rPr>
        <w:t xml:space="preserve"> </w:t>
      </w:r>
      <w:r w:rsidRPr="00AA1B7F">
        <w:rPr>
          <w:rFonts w:ascii="Arial" w:hAnsi="Arial" w:cs="Arial"/>
          <w:i/>
          <w:iCs/>
          <w:color w:val="000000" w:themeColor="text1"/>
          <w:sz w:val="32"/>
          <w:szCs w:val="32"/>
        </w:rPr>
        <w:t>stunting</w:t>
      </w:r>
      <w:r w:rsidRPr="00D87631">
        <w:rPr>
          <w:rFonts w:ascii="Arial" w:hAnsi="Arial" w:cs="Arial"/>
          <w:color w:val="000000" w:themeColor="text1"/>
          <w:sz w:val="32"/>
          <w:szCs w:val="32"/>
        </w:rPr>
        <w:t>.</w:t>
      </w:r>
    </w:p>
    <w:p w14:paraId="7DC7AE70" w14:textId="77777777" w:rsidR="00D87631" w:rsidRPr="00D87631" w:rsidRDefault="00D87631" w:rsidP="00AA1B7F">
      <w:pPr>
        <w:spacing w:after="240" w:line="276" w:lineRule="auto"/>
        <w:ind w:firstLine="567"/>
        <w:jc w:val="both"/>
        <w:rPr>
          <w:rFonts w:ascii="Arial" w:hAnsi="Arial" w:cs="Arial"/>
          <w:color w:val="000000" w:themeColor="text1"/>
          <w:sz w:val="32"/>
          <w:szCs w:val="32"/>
          <w:lang w:val="fi-FI"/>
        </w:rPr>
      </w:pPr>
      <w:r w:rsidRPr="00D87631">
        <w:rPr>
          <w:rFonts w:ascii="Arial" w:hAnsi="Arial" w:cs="Arial"/>
          <w:color w:val="000000" w:themeColor="text1"/>
          <w:sz w:val="32"/>
          <w:szCs w:val="32"/>
          <w:lang w:val="fi-FI"/>
        </w:rPr>
        <w:t xml:space="preserve">Prestasi ini tentunya hasil kerja keras dan kolaborasi antara pemerintah dengan seluruh masyarakat. Oleh karena itu, mari kita jadikan capaian ini sebagai motivasi untuk terus bekerja, berkarya, dan </w:t>
      </w:r>
      <w:r w:rsidRPr="00D87631">
        <w:rPr>
          <w:rFonts w:ascii="Arial" w:hAnsi="Arial" w:cs="Arial"/>
          <w:color w:val="000000" w:themeColor="text1"/>
          <w:sz w:val="32"/>
          <w:szCs w:val="32"/>
          <w:lang w:val="fi-FI"/>
        </w:rPr>
        <w:lastRenderedPageBreak/>
        <w:t>memberikan pengabdian terbaik demi mewujudkan Sumatera Selatan yang lebih maju, mandiri, dan berdaya saing.</w:t>
      </w:r>
    </w:p>
    <w:p w14:paraId="707BFA8B" w14:textId="77777777" w:rsidR="00D87631" w:rsidRPr="00D87631" w:rsidRDefault="00D87631" w:rsidP="00AA1B7F">
      <w:pPr>
        <w:spacing w:after="240" w:line="276" w:lineRule="auto"/>
        <w:ind w:firstLine="567"/>
        <w:jc w:val="both"/>
        <w:rPr>
          <w:rFonts w:ascii="Arial" w:hAnsi="Arial" w:cs="Arial"/>
          <w:color w:val="000000" w:themeColor="text1"/>
          <w:spacing w:val="-4"/>
          <w:sz w:val="32"/>
          <w:szCs w:val="32"/>
          <w:lang w:val="fi-FI"/>
        </w:rPr>
      </w:pPr>
      <w:r w:rsidRPr="00D87631">
        <w:rPr>
          <w:rFonts w:ascii="Arial" w:hAnsi="Arial" w:cs="Arial"/>
          <w:color w:val="000000" w:themeColor="text1"/>
          <w:spacing w:val="-4"/>
          <w:sz w:val="32"/>
          <w:szCs w:val="32"/>
          <w:lang w:val="id-ID"/>
        </w:rPr>
        <w:t>Beberapa penghargaan strategis yang berhasil diraih di</w:t>
      </w:r>
      <w:r w:rsidRPr="00D87631">
        <w:rPr>
          <w:rFonts w:ascii="Arial" w:hAnsi="Arial" w:cs="Arial"/>
          <w:color w:val="000000" w:themeColor="text1"/>
          <w:spacing w:val="-4"/>
          <w:sz w:val="32"/>
          <w:szCs w:val="32"/>
          <w:lang w:val="fi-FI"/>
        </w:rPr>
        <w:t xml:space="preserve"> </w:t>
      </w:r>
      <w:r w:rsidRPr="00D87631">
        <w:rPr>
          <w:rFonts w:ascii="Arial" w:hAnsi="Arial" w:cs="Arial"/>
          <w:color w:val="000000" w:themeColor="text1"/>
          <w:spacing w:val="-4"/>
          <w:sz w:val="32"/>
          <w:szCs w:val="32"/>
          <w:lang w:val="id-ID"/>
        </w:rPr>
        <w:t xml:space="preserve">antaranya Predikat Provinsi Terinovatif Nasional pada ajang </w:t>
      </w:r>
      <w:r w:rsidRPr="00AA1B7F">
        <w:rPr>
          <w:rFonts w:ascii="Arial" w:hAnsi="Arial" w:cs="Arial"/>
          <w:i/>
          <w:iCs/>
          <w:color w:val="000000" w:themeColor="text1"/>
          <w:spacing w:val="-4"/>
          <w:sz w:val="32"/>
          <w:szCs w:val="32"/>
          <w:lang w:val="id-ID"/>
        </w:rPr>
        <w:t>Innovative Government Award</w:t>
      </w:r>
      <w:r w:rsidRPr="00D87631">
        <w:rPr>
          <w:rFonts w:ascii="Arial" w:hAnsi="Arial" w:cs="Arial"/>
          <w:color w:val="000000" w:themeColor="text1"/>
          <w:spacing w:val="-4"/>
          <w:sz w:val="32"/>
          <w:szCs w:val="32"/>
          <w:lang w:val="id-ID"/>
        </w:rPr>
        <w:t xml:space="preserve"> (IGA) Tahun 2025 dari Kementerian Dalam Negeri, Penghargaan Tim Pengendali Inflasi Daerah (TPID) Provinsi Berkinerja Terbaik Kawasan Sumatera dari Bank Indonesia, Penghargaan </w:t>
      </w:r>
      <w:r w:rsidRPr="00D87631">
        <w:rPr>
          <w:rFonts w:ascii="Arial" w:hAnsi="Arial" w:cs="Arial"/>
          <w:i/>
          <w:color w:val="000000" w:themeColor="text1"/>
          <w:spacing w:val="-4"/>
          <w:sz w:val="32"/>
          <w:szCs w:val="32"/>
          <w:lang w:val="id-ID"/>
        </w:rPr>
        <w:t>Universal Health Coverage</w:t>
      </w:r>
      <w:r w:rsidRPr="00D87631">
        <w:rPr>
          <w:rFonts w:ascii="Arial" w:hAnsi="Arial" w:cs="Arial"/>
          <w:color w:val="000000" w:themeColor="text1"/>
          <w:spacing w:val="-4"/>
          <w:sz w:val="32"/>
          <w:szCs w:val="32"/>
          <w:lang w:val="id-ID"/>
        </w:rPr>
        <w:t xml:space="preserve"> (UHC) Awards 2026, serta</w:t>
      </w:r>
      <w:r w:rsidRPr="00D87631">
        <w:rPr>
          <w:rFonts w:ascii="Arial" w:hAnsi="Arial" w:cs="Arial"/>
          <w:color w:val="000000" w:themeColor="text1"/>
          <w:spacing w:val="-4"/>
          <w:sz w:val="32"/>
          <w:szCs w:val="32"/>
          <w:lang w:val="fi-FI"/>
        </w:rPr>
        <w:t xml:space="preserve"> </w:t>
      </w:r>
      <w:r w:rsidRPr="00D87631">
        <w:rPr>
          <w:rFonts w:ascii="Arial" w:hAnsi="Arial" w:cs="Arial"/>
          <w:color w:val="000000" w:themeColor="text1"/>
          <w:spacing w:val="-4"/>
          <w:sz w:val="32"/>
          <w:szCs w:val="32"/>
          <w:lang w:val="id-ID"/>
        </w:rPr>
        <w:t xml:space="preserve">Penghargaan Nasional atas keberhasilan menurunkan prevalensi </w:t>
      </w:r>
      <w:r w:rsidRPr="00AA1B7F">
        <w:rPr>
          <w:rFonts w:ascii="Arial" w:hAnsi="Arial" w:cs="Arial"/>
          <w:i/>
          <w:iCs/>
          <w:color w:val="000000" w:themeColor="text1"/>
          <w:spacing w:val="-4"/>
          <w:sz w:val="32"/>
          <w:szCs w:val="32"/>
          <w:lang w:val="id-ID"/>
        </w:rPr>
        <w:t>stunting</w:t>
      </w:r>
      <w:r w:rsidRPr="00D87631">
        <w:rPr>
          <w:rFonts w:ascii="Arial" w:hAnsi="Arial" w:cs="Arial"/>
          <w:color w:val="000000" w:themeColor="text1"/>
          <w:spacing w:val="-4"/>
          <w:sz w:val="32"/>
          <w:szCs w:val="32"/>
          <w:lang w:val="id-ID"/>
        </w:rPr>
        <w:t xml:space="preserve"> terbaik tingkat nasional.</w:t>
      </w:r>
    </w:p>
    <w:p w14:paraId="5F478A13" w14:textId="77777777" w:rsidR="00D87631" w:rsidRPr="00D87631" w:rsidRDefault="00D87631" w:rsidP="00D87631">
      <w:pPr>
        <w:spacing w:line="276" w:lineRule="auto"/>
        <w:ind w:firstLine="567"/>
        <w:jc w:val="both"/>
        <w:rPr>
          <w:rFonts w:ascii="Arial" w:hAnsi="Arial" w:cs="Arial"/>
          <w:color w:val="000000" w:themeColor="text1"/>
          <w:sz w:val="32"/>
          <w:szCs w:val="32"/>
          <w:lang w:val="fi-FI"/>
        </w:rPr>
      </w:pPr>
      <w:r w:rsidRPr="00D87631">
        <w:rPr>
          <w:rFonts w:ascii="Arial" w:hAnsi="Arial" w:cs="Arial"/>
          <w:color w:val="000000" w:themeColor="text1"/>
          <w:sz w:val="32"/>
          <w:szCs w:val="32"/>
          <w:lang w:val="fi-FI"/>
        </w:rPr>
        <w:t>Pada kesempatan yang berbahagia ini pula perlu Saya sampaikan bahwa beberapa waktu yang lalu telah dilaksanakan acara Rapat Koordinasi Camat dan Launching Sumatera Selatan Siap Sukseskan Sensus Ekonomi 2026. Rapat koordinasi ini bukan hanya menjadi ajang konsolidasi antar pemangku kepentingan, tetapi juga menjadi momentum memperkuat sinergi dan komitmen bersama dalam menyukseskan pelaksanaan Sensus Ekonomi Tahun 2026 di Provinsi Sumatera Selatan.</w:t>
      </w:r>
    </w:p>
    <w:p w14:paraId="5688E42D" w14:textId="77777777" w:rsidR="00D87631" w:rsidRPr="00D87631" w:rsidRDefault="00D87631" w:rsidP="00AA1B7F">
      <w:pPr>
        <w:spacing w:before="600" w:after="240" w:line="276" w:lineRule="auto"/>
        <w:ind w:firstLine="567"/>
        <w:jc w:val="both"/>
        <w:rPr>
          <w:rFonts w:ascii="Arial" w:hAnsi="Arial" w:cs="Arial"/>
          <w:color w:val="FF0000"/>
          <w:sz w:val="32"/>
          <w:szCs w:val="32"/>
          <w:lang w:val="fi-FI"/>
        </w:rPr>
      </w:pPr>
      <w:r w:rsidRPr="00D87631">
        <w:rPr>
          <w:rFonts w:ascii="Arial" w:hAnsi="Arial" w:cs="Arial"/>
          <w:color w:val="000000" w:themeColor="text1"/>
          <w:sz w:val="32"/>
          <w:szCs w:val="32"/>
          <w:lang w:val="fi-FI"/>
        </w:rPr>
        <w:lastRenderedPageBreak/>
        <w:t>Sebagaimana kita ketahui bersama, sensus ekonomi merupakan agenda nasional yang sangat penting dalam menyediakan data dan informasi akurat mengenai kondisi serta potensi ekonomi masyarakat. Data yang dihasilkan nantinya akan menjadi dasar utama dalam penyusunan kebijakan pembangunan, penguatan investasi, pengembangan UMKM, penciptaan lapangan kerja, hingga peningkatan kesejahteraan masyarakat.</w:t>
      </w:r>
    </w:p>
    <w:p w14:paraId="5CA6740D" w14:textId="77777777" w:rsidR="00D87631" w:rsidRPr="00D87631" w:rsidRDefault="00D87631" w:rsidP="00AA1B7F">
      <w:pPr>
        <w:spacing w:after="240" w:line="276" w:lineRule="auto"/>
        <w:ind w:firstLine="567"/>
        <w:jc w:val="both"/>
        <w:rPr>
          <w:rFonts w:ascii="Arial" w:hAnsi="Arial" w:cs="Arial"/>
          <w:color w:val="000000" w:themeColor="text1"/>
          <w:sz w:val="32"/>
          <w:szCs w:val="32"/>
          <w:lang w:val="fi-FI"/>
        </w:rPr>
      </w:pPr>
      <w:r w:rsidRPr="00D87631">
        <w:rPr>
          <w:rFonts w:ascii="Arial" w:hAnsi="Arial" w:cs="Arial"/>
          <w:color w:val="000000" w:themeColor="text1"/>
          <w:sz w:val="32"/>
          <w:szCs w:val="32"/>
          <w:lang w:val="fi-FI"/>
        </w:rPr>
        <w:t>Oleh karena itu, keberhasilan Sensus Ekonomi 2026 sangat membutuhkan dukungan seluruh pihak, terutama para camat yang memiliki peran strategis sebagai ujung tombak pemerintahan di wilayah masing-masing. Camat diharapkan mampu menggerakkan perangkat kecamatan, lurah, kepala desa, hingga masyarakat agar turut berpartisipasi aktif memberikan data yang benar, lengkap, dan akurat.</w:t>
      </w:r>
    </w:p>
    <w:p w14:paraId="78BF1187" w14:textId="77777777" w:rsidR="00D87631" w:rsidRPr="00D87631" w:rsidRDefault="00D87631" w:rsidP="00D87631">
      <w:pPr>
        <w:pStyle w:val="NormalWeb"/>
        <w:spacing w:before="0" w:beforeAutospacing="0" w:after="0" w:afterAutospacing="0" w:line="276" w:lineRule="auto"/>
        <w:ind w:firstLine="567"/>
        <w:jc w:val="both"/>
        <w:rPr>
          <w:rFonts w:ascii="Arial" w:hAnsi="Arial" w:cs="Arial"/>
          <w:color w:val="000000" w:themeColor="text1"/>
          <w:sz w:val="32"/>
          <w:szCs w:val="32"/>
          <w:lang w:val="fi-FI"/>
        </w:rPr>
      </w:pPr>
      <w:r w:rsidRPr="00D87631">
        <w:rPr>
          <w:rFonts w:ascii="Arial" w:hAnsi="Arial" w:cs="Arial"/>
          <w:color w:val="000000" w:themeColor="text1"/>
          <w:sz w:val="32"/>
          <w:szCs w:val="32"/>
          <w:lang w:val="fi-FI"/>
        </w:rPr>
        <w:t>Melalui launching “Sumatera Selatan Siap Sukseskan Sensus Ekonomi 2026” ini, saya mengajak seluruh elemen masyarakat untuk bersama-sama mendukung dan menyukseskan sensus ekonomi sebagai bagian dari upaya membangun Sumatera Selatan yang lebih maju, mandiri, dan sejahtera.</w:t>
      </w:r>
    </w:p>
    <w:p w14:paraId="55105D14" w14:textId="77777777" w:rsidR="00D87631" w:rsidRPr="00D87631" w:rsidRDefault="00D87631" w:rsidP="00AA1B7F">
      <w:pPr>
        <w:pStyle w:val="NormalWeb"/>
        <w:spacing w:before="0" w:beforeAutospacing="0" w:after="120" w:afterAutospacing="0" w:line="276" w:lineRule="auto"/>
        <w:jc w:val="both"/>
        <w:rPr>
          <w:rFonts w:ascii="Arial" w:hAnsi="Arial" w:cs="Arial"/>
          <w:color w:val="000000" w:themeColor="text1"/>
          <w:spacing w:val="-6"/>
          <w:sz w:val="32"/>
          <w:szCs w:val="32"/>
          <w:lang w:val="fi-FI"/>
        </w:rPr>
      </w:pPr>
      <w:r w:rsidRPr="00D87631">
        <w:rPr>
          <w:rFonts w:ascii="Arial" w:hAnsi="Arial" w:cs="Arial"/>
          <w:b/>
          <w:i/>
          <w:color w:val="000000" w:themeColor="text1"/>
          <w:w w:val="90"/>
          <w:sz w:val="32"/>
          <w:szCs w:val="32"/>
          <w:lang w:val="nl-NL"/>
        </w:rPr>
        <w:lastRenderedPageBreak/>
        <w:t>Hadirin yang Saya hormati</w:t>
      </w:r>
      <w:r w:rsidRPr="00D87631">
        <w:rPr>
          <w:rFonts w:ascii="Arial" w:hAnsi="Arial" w:cs="Arial"/>
          <w:b/>
          <w:i/>
          <w:color w:val="000000" w:themeColor="text1"/>
          <w:w w:val="90"/>
          <w:sz w:val="32"/>
          <w:szCs w:val="32"/>
          <w:lang w:val="fi-FI"/>
        </w:rPr>
        <w:t>,</w:t>
      </w:r>
    </w:p>
    <w:p w14:paraId="0FB80760" w14:textId="5218FDEC" w:rsidR="00D87631" w:rsidRPr="00D87631" w:rsidRDefault="00D87631" w:rsidP="00AA1B7F">
      <w:pPr>
        <w:spacing w:after="240" w:line="276" w:lineRule="auto"/>
        <w:ind w:firstLine="567"/>
        <w:jc w:val="both"/>
        <w:rPr>
          <w:rFonts w:ascii="Arial" w:hAnsi="Arial" w:cs="Arial"/>
          <w:color w:val="000000" w:themeColor="text1"/>
          <w:spacing w:val="-6"/>
          <w:sz w:val="32"/>
          <w:szCs w:val="32"/>
          <w:lang w:val="id-ID"/>
        </w:rPr>
      </w:pPr>
      <w:r w:rsidRPr="00D87631">
        <w:rPr>
          <w:rFonts w:ascii="Arial" w:hAnsi="Arial" w:cs="Arial"/>
          <w:color w:val="000000" w:themeColor="text1"/>
          <w:spacing w:val="-6"/>
          <w:sz w:val="32"/>
          <w:szCs w:val="32"/>
          <w:lang w:val="id-ID"/>
        </w:rPr>
        <w:t>Dengan rasa bangga, Saya sampaikan selamat memperingati hari jadi ke-</w:t>
      </w:r>
      <w:r w:rsidRPr="00D87631">
        <w:rPr>
          <w:rFonts w:ascii="Arial" w:hAnsi="Arial" w:cs="Arial"/>
          <w:color w:val="000000" w:themeColor="text1"/>
          <w:spacing w:val="-6"/>
          <w:sz w:val="32"/>
          <w:szCs w:val="32"/>
          <w:lang w:val="nl-NL"/>
        </w:rPr>
        <w:t>1343</w:t>
      </w:r>
      <w:r w:rsidR="00AA1B7F">
        <w:rPr>
          <w:rFonts w:ascii="Arial" w:hAnsi="Arial" w:cs="Arial"/>
          <w:color w:val="000000" w:themeColor="text1"/>
          <w:spacing w:val="-6"/>
          <w:sz w:val="32"/>
          <w:szCs w:val="32"/>
          <w:lang w:val="nl-NL"/>
        </w:rPr>
        <w:t xml:space="preserve"> </w:t>
      </w:r>
      <w:r w:rsidRPr="00D87631">
        <w:rPr>
          <w:rFonts w:ascii="Arial" w:hAnsi="Arial" w:cs="Arial"/>
          <w:color w:val="000000" w:themeColor="text1"/>
          <w:spacing w:val="-6"/>
          <w:sz w:val="32"/>
          <w:szCs w:val="32"/>
          <w:lang w:val="id-ID"/>
        </w:rPr>
        <w:t>kepada Pemerintah Daerah dan masyarakat Kota Palembang. Setiap keberhasilan pembangunan agar terus dipertahankan dan disempurnakan, dan di sisi lain setiap hambatan dan kendala pembangunan kiranya menjadi bahan evaluasi guna perbaikan di masa mendatang.</w:t>
      </w:r>
    </w:p>
    <w:p w14:paraId="21FFA28D" w14:textId="77777777" w:rsidR="00D87631" w:rsidRPr="00D87631" w:rsidRDefault="00D87631" w:rsidP="00AA1B7F">
      <w:pPr>
        <w:spacing w:after="240" w:line="276" w:lineRule="auto"/>
        <w:ind w:firstLine="567"/>
        <w:jc w:val="both"/>
        <w:rPr>
          <w:rFonts w:ascii="Arial" w:hAnsi="Arial" w:cs="Arial"/>
          <w:color w:val="FF0000"/>
          <w:sz w:val="32"/>
          <w:szCs w:val="32"/>
          <w:lang w:val="id-ID"/>
        </w:rPr>
      </w:pPr>
      <w:r w:rsidRPr="00D87631">
        <w:rPr>
          <w:rFonts w:ascii="Arial" w:hAnsi="Arial" w:cs="Arial"/>
          <w:color w:val="000000" w:themeColor="text1"/>
          <w:spacing w:val="-6"/>
          <w:sz w:val="32"/>
          <w:szCs w:val="32"/>
          <w:lang w:val="id-ID"/>
        </w:rPr>
        <w:t>Peringatan h</w:t>
      </w:r>
      <w:r w:rsidRPr="00D87631">
        <w:rPr>
          <w:rFonts w:ascii="Arial" w:hAnsi="Arial" w:cs="Arial"/>
          <w:color w:val="000000" w:themeColor="text1"/>
          <w:sz w:val="32"/>
          <w:szCs w:val="32"/>
          <w:lang w:val="id-ID"/>
        </w:rPr>
        <w:t>ari jadi ini juga menjadi waktu yang tepat untuk meneguhkan kembali komitmen kita dalam melestarikan nilai-nilai budaya, menjaga harmoni sosial, dan mengembangkan potensi daerah secara optimal.</w:t>
      </w:r>
      <w:r w:rsidRPr="00D87631">
        <w:rPr>
          <w:rFonts w:ascii="Arial" w:hAnsi="Arial" w:cs="Arial"/>
          <w:color w:val="FF0000"/>
          <w:sz w:val="32"/>
          <w:szCs w:val="32"/>
          <w:lang w:val="id-ID"/>
        </w:rPr>
        <w:t xml:space="preserve"> </w:t>
      </w:r>
    </w:p>
    <w:p w14:paraId="670BC94C" w14:textId="77777777" w:rsidR="00D87631" w:rsidRPr="00D87631" w:rsidRDefault="00D87631" w:rsidP="00D87631">
      <w:pPr>
        <w:spacing w:line="276" w:lineRule="auto"/>
        <w:ind w:firstLine="567"/>
        <w:jc w:val="both"/>
        <w:rPr>
          <w:rFonts w:ascii="Arial" w:hAnsi="Arial" w:cs="Arial"/>
          <w:color w:val="000000" w:themeColor="text1"/>
          <w:spacing w:val="-6"/>
          <w:sz w:val="32"/>
          <w:szCs w:val="32"/>
          <w:lang w:val="id-ID"/>
        </w:rPr>
      </w:pPr>
      <w:r w:rsidRPr="00D87631">
        <w:rPr>
          <w:rFonts w:ascii="Arial" w:hAnsi="Arial" w:cs="Arial"/>
          <w:color w:val="000000" w:themeColor="text1"/>
          <w:spacing w:val="-6"/>
          <w:sz w:val="32"/>
          <w:szCs w:val="32"/>
          <w:lang w:val="id-ID"/>
        </w:rPr>
        <w:t>Tema yang diangkat dalam peringatan hari jadi Kota Palembang Tahun 2026 ini, yaitu</w:t>
      </w:r>
      <w:r w:rsidRPr="00D87631">
        <w:rPr>
          <w:rFonts w:ascii="Arial" w:hAnsi="Arial" w:cs="Arial"/>
          <w:color w:val="FF0000"/>
          <w:spacing w:val="-6"/>
          <w:sz w:val="32"/>
          <w:szCs w:val="32"/>
          <w:lang w:val="id-ID"/>
        </w:rPr>
        <w:t xml:space="preserve"> </w:t>
      </w:r>
      <w:r w:rsidRPr="00D87631">
        <w:rPr>
          <w:rFonts w:ascii="Arial" w:hAnsi="Arial" w:cs="Arial"/>
          <w:color w:val="000000" w:themeColor="text1"/>
          <w:spacing w:val="-6"/>
          <w:sz w:val="32"/>
          <w:szCs w:val="32"/>
          <w:lang w:val="id-ID"/>
        </w:rPr>
        <w:t>“</w:t>
      </w:r>
      <w:r w:rsidRPr="00D87631">
        <w:rPr>
          <w:rFonts w:ascii="Arial" w:hAnsi="Arial" w:cs="Arial"/>
          <w:b/>
          <w:i/>
          <w:color w:val="000000" w:themeColor="text1"/>
          <w:spacing w:val="-6"/>
          <w:sz w:val="32"/>
          <w:szCs w:val="32"/>
          <w:lang w:val="id-ID"/>
        </w:rPr>
        <w:t>Berdaya, Berbudaya dan Mendunia</w:t>
      </w:r>
      <w:r w:rsidRPr="00D87631">
        <w:rPr>
          <w:rStyle w:val="Strong"/>
          <w:rFonts w:ascii="Arial" w:hAnsi="Arial" w:cs="Arial"/>
          <w:b w:val="0"/>
          <w:color w:val="000000" w:themeColor="text1"/>
          <w:sz w:val="32"/>
          <w:szCs w:val="32"/>
          <w:shd w:val="clear" w:color="auto" w:fill="FFFFFF"/>
          <w:lang w:val="id-ID"/>
        </w:rPr>
        <w:t>,</w:t>
      </w:r>
      <w:r w:rsidRPr="00D87631">
        <w:rPr>
          <w:rStyle w:val="Strong"/>
          <w:rFonts w:ascii="Arial" w:hAnsi="Arial" w:cs="Arial"/>
          <w:i/>
          <w:color w:val="000000" w:themeColor="text1"/>
          <w:sz w:val="32"/>
          <w:szCs w:val="32"/>
          <w:shd w:val="clear" w:color="auto" w:fill="FFFFFF"/>
          <w:lang w:val="id-ID"/>
        </w:rPr>
        <w:t xml:space="preserve"> </w:t>
      </w:r>
      <w:r w:rsidRPr="00D87631">
        <w:rPr>
          <w:rFonts w:ascii="Arial" w:hAnsi="Arial" w:cs="Arial"/>
          <w:color w:val="000000" w:themeColor="text1"/>
          <w:spacing w:val="-6"/>
          <w:sz w:val="32"/>
          <w:szCs w:val="32"/>
          <w:lang w:val="id-ID"/>
        </w:rPr>
        <w:t>kiranya menjadi pendorong semangat, penguat itikad, dan pengokoh tekad bagi kita semua dalam menjadikan Kota Palembang yang semakin maju dengan berbagai prestasi pembangunan, keberhasilan tata kelola pemerintahan, dan peningkatan kesejahteraan.</w:t>
      </w:r>
    </w:p>
    <w:p w14:paraId="4A364CCA" w14:textId="77777777" w:rsidR="00D87631" w:rsidRPr="00D87631" w:rsidRDefault="00D87631" w:rsidP="00D87631">
      <w:pPr>
        <w:spacing w:line="276" w:lineRule="auto"/>
        <w:ind w:firstLine="567"/>
        <w:jc w:val="both"/>
        <w:rPr>
          <w:rFonts w:ascii="Arial" w:hAnsi="Arial" w:cs="Arial"/>
          <w:color w:val="000000" w:themeColor="text1"/>
          <w:spacing w:val="-6"/>
          <w:sz w:val="32"/>
          <w:szCs w:val="32"/>
          <w:lang w:val="id-ID"/>
        </w:rPr>
      </w:pPr>
    </w:p>
    <w:p w14:paraId="202CB59B" w14:textId="77777777" w:rsidR="00D87631" w:rsidRPr="00D87631" w:rsidRDefault="00D87631" w:rsidP="00AA1B7F">
      <w:pPr>
        <w:pStyle w:val="NormalWeb"/>
        <w:shd w:val="clear" w:color="auto" w:fill="FFFFFF"/>
        <w:spacing w:before="0" w:beforeAutospacing="0" w:after="120" w:afterAutospacing="0" w:line="276" w:lineRule="auto"/>
        <w:jc w:val="both"/>
        <w:rPr>
          <w:rFonts w:ascii="Arial" w:hAnsi="Arial" w:cs="Arial"/>
          <w:color w:val="000000" w:themeColor="text1"/>
          <w:spacing w:val="-6"/>
          <w:sz w:val="32"/>
          <w:szCs w:val="32"/>
          <w:lang w:val="id-ID"/>
        </w:rPr>
      </w:pPr>
      <w:r w:rsidRPr="00D87631">
        <w:rPr>
          <w:rFonts w:ascii="Arial" w:hAnsi="Arial" w:cs="Arial"/>
          <w:b/>
          <w:i/>
          <w:color w:val="000000" w:themeColor="text1"/>
          <w:w w:val="90"/>
          <w:sz w:val="32"/>
          <w:szCs w:val="32"/>
          <w:lang w:val="nl-NL"/>
        </w:rPr>
        <w:t>Rapat Paripurna dan Hadirin yang Saya hormati</w:t>
      </w:r>
      <w:r w:rsidRPr="00D87631">
        <w:rPr>
          <w:rFonts w:ascii="Arial" w:hAnsi="Arial" w:cs="Arial"/>
          <w:b/>
          <w:i/>
          <w:color w:val="000000" w:themeColor="text1"/>
          <w:w w:val="90"/>
          <w:sz w:val="32"/>
          <w:szCs w:val="32"/>
          <w:lang w:val="id-ID"/>
        </w:rPr>
        <w:t>,</w:t>
      </w:r>
    </w:p>
    <w:p w14:paraId="1D129BD5" w14:textId="77777777" w:rsidR="00D87631" w:rsidRPr="00D87631" w:rsidRDefault="00D87631" w:rsidP="00AA1B7F">
      <w:pPr>
        <w:pStyle w:val="NormalWeb"/>
        <w:shd w:val="clear" w:color="auto" w:fill="FFFFFF"/>
        <w:spacing w:before="0" w:beforeAutospacing="0" w:after="240" w:afterAutospacing="0" w:line="276" w:lineRule="auto"/>
        <w:ind w:firstLine="567"/>
        <w:jc w:val="both"/>
        <w:rPr>
          <w:rFonts w:ascii="Arial" w:hAnsi="Arial" w:cs="Arial"/>
          <w:color w:val="FF0000"/>
          <w:spacing w:val="-6"/>
          <w:sz w:val="32"/>
          <w:szCs w:val="32"/>
          <w:lang w:val="id-ID"/>
        </w:rPr>
      </w:pPr>
      <w:r w:rsidRPr="00D87631">
        <w:rPr>
          <w:rFonts w:ascii="Arial" w:hAnsi="Arial" w:cs="Arial"/>
          <w:color w:val="000000" w:themeColor="text1"/>
          <w:spacing w:val="-6"/>
          <w:sz w:val="32"/>
          <w:szCs w:val="32"/>
          <w:lang w:val="id-ID"/>
        </w:rPr>
        <w:t xml:space="preserve">Sebelum mengakhiri sambutan ini, perkenankan kami segenap jajaran Pemerintah Provinsi Sumatera Selatan </w:t>
      </w:r>
      <w:r w:rsidRPr="00D87631">
        <w:rPr>
          <w:rFonts w:ascii="Arial" w:hAnsi="Arial" w:cs="Arial"/>
          <w:color w:val="000000" w:themeColor="text1"/>
          <w:spacing w:val="-6"/>
          <w:sz w:val="32"/>
          <w:szCs w:val="32"/>
          <w:lang w:val="id-ID"/>
        </w:rPr>
        <w:lastRenderedPageBreak/>
        <w:t>mengucapkan terima kasih yang sebesar-besarnya dan apresiasi yang setinggi-tingginya kepada para penyelenggara pemerintahan daerah, dan tokoh-tokoh masyarakat dalam berbagai generasi sejak terbentuknya Kota Palembang hingga saat ini yang secara nyata sudah berkontribusi dalam perjalanan sejarah Kota Palembang.</w:t>
      </w:r>
    </w:p>
    <w:p w14:paraId="6DF0ECA7" w14:textId="53040D5C" w:rsidR="00D87631" w:rsidRPr="00D87631" w:rsidRDefault="00D87631" w:rsidP="00AA1B7F">
      <w:pPr>
        <w:pStyle w:val="NormalWeb"/>
        <w:shd w:val="clear" w:color="auto" w:fill="FFFFFF"/>
        <w:spacing w:before="0" w:beforeAutospacing="0" w:after="240" w:afterAutospacing="0" w:line="276" w:lineRule="auto"/>
        <w:ind w:firstLine="567"/>
        <w:jc w:val="both"/>
        <w:rPr>
          <w:rFonts w:ascii="Arial" w:hAnsi="Arial" w:cs="Arial"/>
          <w:color w:val="000000" w:themeColor="text1"/>
          <w:spacing w:val="-6"/>
          <w:sz w:val="32"/>
          <w:szCs w:val="32"/>
          <w:lang w:val="id-ID"/>
        </w:rPr>
      </w:pPr>
      <w:r w:rsidRPr="00D87631">
        <w:rPr>
          <w:rFonts w:ascii="Arial" w:hAnsi="Arial" w:cs="Arial"/>
          <w:color w:val="000000" w:themeColor="text1"/>
          <w:spacing w:val="-6"/>
          <w:sz w:val="32"/>
          <w:szCs w:val="32"/>
          <w:lang w:val="id-ID"/>
        </w:rPr>
        <w:t xml:space="preserve">Demikianlah beberapa hal yang dapat Saya sampaikan dalam kesempatan yang berbahagia ini, </w:t>
      </w:r>
      <w:r w:rsidRPr="00AA1B7F">
        <w:rPr>
          <w:rFonts w:ascii="Arial" w:hAnsi="Arial" w:cs="Arial"/>
          <w:b/>
          <w:bCs/>
          <w:color w:val="000000" w:themeColor="text1"/>
          <w:sz w:val="32"/>
          <w:szCs w:val="32"/>
          <w:lang w:val="id-ID"/>
        </w:rPr>
        <w:t xml:space="preserve">Dirgahayu </w:t>
      </w:r>
      <w:r w:rsidRPr="00AA1B7F">
        <w:rPr>
          <w:rFonts w:ascii="Arial" w:hAnsi="Arial" w:cs="Arial"/>
          <w:b/>
          <w:bCs/>
          <w:iCs/>
          <w:color w:val="000000" w:themeColor="text1"/>
          <w:sz w:val="32"/>
          <w:szCs w:val="32"/>
          <w:shd w:val="clear" w:color="auto" w:fill="FFFFFF"/>
          <w:lang w:val="id-ID"/>
        </w:rPr>
        <w:t>Bumi</w:t>
      </w:r>
      <w:r w:rsidRPr="00AA1B7F">
        <w:rPr>
          <w:rFonts w:ascii="Arial" w:hAnsi="Arial" w:cs="Arial"/>
          <w:b/>
          <w:bCs/>
          <w:i/>
          <w:iCs/>
          <w:color w:val="000000" w:themeColor="text1"/>
          <w:sz w:val="32"/>
          <w:szCs w:val="32"/>
          <w:shd w:val="clear" w:color="auto" w:fill="FFFFFF"/>
          <w:lang w:val="id-ID"/>
        </w:rPr>
        <w:t xml:space="preserve"> </w:t>
      </w:r>
      <w:r w:rsidRPr="00AA1B7F">
        <w:rPr>
          <w:rFonts w:ascii="Arial" w:hAnsi="Arial" w:cs="Arial"/>
          <w:b/>
          <w:bCs/>
          <w:color w:val="000000" w:themeColor="text1"/>
          <w:sz w:val="32"/>
          <w:szCs w:val="32"/>
          <w:shd w:val="clear" w:color="auto" w:fill="FFFFFF"/>
          <w:lang w:val="id-ID"/>
        </w:rPr>
        <w:t>Sriwijaya</w:t>
      </w:r>
      <w:r w:rsidRPr="00AA1B7F">
        <w:rPr>
          <w:rFonts w:ascii="Arial" w:hAnsi="Arial" w:cs="Arial"/>
          <w:b/>
          <w:bCs/>
          <w:i/>
          <w:color w:val="000000" w:themeColor="text1"/>
          <w:sz w:val="32"/>
          <w:szCs w:val="32"/>
          <w:lang w:val="id-ID"/>
        </w:rPr>
        <w:t xml:space="preserve"> </w:t>
      </w:r>
      <w:r w:rsidRPr="00AA1B7F">
        <w:rPr>
          <w:rFonts w:ascii="Arial" w:hAnsi="Arial" w:cs="Arial"/>
          <w:b/>
          <w:bCs/>
          <w:color w:val="000000" w:themeColor="text1"/>
          <w:sz w:val="32"/>
          <w:szCs w:val="32"/>
          <w:lang w:val="id-ID"/>
        </w:rPr>
        <w:t>yang ke-1343</w:t>
      </w:r>
      <w:r w:rsidRPr="00D87631">
        <w:rPr>
          <w:rFonts w:ascii="Arial" w:hAnsi="Arial" w:cs="Arial"/>
          <w:color w:val="000000" w:themeColor="text1"/>
          <w:sz w:val="32"/>
          <w:szCs w:val="32"/>
          <w:lang w:val="id-ID"/>
        </w:rPr>
        <w:t>, semoga Allah SWT senantiasa melindungi dan melimpahkan rahmat-Nya kepada kita semua.</w:t>
      </w:r>
      <w:r w:rsidRPr="00D87631">
        <w:rPr>
          <w:rFonts w:ascii="Arial" w:hAnsi="Arial" w:cs="Arial"/>
          <w:noProof/>
          <w:color w:val="000000" w:themeColor="text1"/>
          <w:sz w:val="32"/>
          <w:szCs w:val="32"/>
          <w:lang w:val="id-ID"/>
        </w:rPr>
        <w:t xml:space="preserve"> </w:t>
      </w:r>
    </w:p>
    <w:p w14:paraId="141EC6FF" w14:textId="77777777" w:rsidR="000359F5" w:rsidRPr="00D87631" w:rsidRDefault="00F800A7" w:rsidP="00D87631">
      <w:pPr>
        <w:pStyle w:val="BodyTextIndent"/>
        <w:spacing w:line="276" w:lineRule="auto"/>
        <w:ind w:firstLine="0"/>
        <w:rPr>
          <w:rFonts w:ascii="Arial" w:hAnsi="Arial"/>
          <w:sz w:val="32"/>
          <w:szCs w:val="32"/>
          <w:lang w:val="fi-FI"/>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14:paraId="7BC4E8F8" w14:textId="77777777" w:rsidR="00E15003" w:rsidRDefault="00E15003" w:rsidP="00D87631">
      <w:pPr>
        <w:pStyle w:val="BodyTextIndent"/>
        <w:spacing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4C2A651C"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1175B61F" w14:textId="77777777"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6BD879A8" w14:textId="77777777" w:rsidR="00280DFF" w:rsidRPr="00A0434D" w:rsidRDefault="00280DFF" w:rsidP="0009239D">
      <w:pPr>
        <w:spacing w:after="120"/>
        <w:ind w:left="1418"/>
        <w:jc w:val="center"/>
        <w:rPr>
          <w:rFonts w:ascii="Arial" w:hAnsi="Arial" w:cs="Arial"/>
          <w:b/>
          <w:sz w:val="32"/>
          <w:szCs w:val="32"/>
          <w:lang w:val="fi-FI"/>
        </w:rPr>
      </w:pPr>
    </w:p>
    <w:p w14:paraId="6AC01D49" w14:textId="77777777" w:rsidR="00D34EDF" w:rsidRPr="00A0434D" w:rsidRDefault="00D34EDF" w:rsidP="0009239D">
      <w:pPr>
        <w:spacing w:after="120"/>
        <w:ind w:left="1418"/>
        <w:jc w:val="center"/>
        <w:rPr>
          <w:rFonts w:ascii="Arial" w:hAnsi="Arial" w:cs="Arial"/>
          <w:b/>
          <w:sz w:val="32"/>
          <w:szCs w:val="32"/>
          <w:lang w:val="fi-FI"/>
        </w:rPr>
      </w:pPr>
    </w:p>
    <w:p w14:paraId="67307214" w14:textId="77777777" w:rsidR="00F800A7" w:rsidRDefault="00C521C3" w:rsidP="00251C8C">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D41FE6">
        <w:rPr>
          <w:rFonts w:ascii="Arial" w:hAnsi="Arial" w:cs="Arial"/>
          <w:b/>
          <w:sz w:val="32"/>
          <w:szCs w:val="32"/>
          <w:lang w:val="fi-FI"/>
        </w:rPr>
        <w:t>HERMAN DERU</w:t>
      </w:r>
    </w:p>
    <w:sectPr w:rsidR="00F800A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DEEF3" w14:textId="77777777" w:rsidR="009A1731" w:rsidRDefault="009A1731">
      <w:r>
        <w:separator/>
      </w:r>
    </w:p>
  </w:endnote>
  <w:endnote w:type="continuationSeparator" w:id="0">
    <w:p w14:paraId="09C4CDC5" w14:textId="77777777" w:rsidR="009A1731" w:rsidRDefault="009A1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Bookshelf Symbol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5C17"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5343AFBA" w14:textId="77777777" w:rsidR="00EE0CFC" w:rsidRDefault="00EE0CFC">
    <w:pPr>
      <w:pStyle w:val="Footer"/>
    </w:pPr>
  </w:p>
  <w:p w14:paraId="66B95673" w14:textId="77777777" w:rsidR="000162D2" w:rsidRDefault="000162D2"/>
  <w:p w14:paraId="6F36587C"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BCE6"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DC4C2A">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60287" w14:textId="77777777" w:rsidR="009A1731" w:rsidRDefault="009A1731">
      <w:r>
        <w:separator/>
      </w:r>
    </w:p>
  </w:footnote>
  <w:footnote w:type="continuationSeparator" w:id="0">
    <w:p w14:paraId="534767D8" w14:textId="77777777" w:rsidR="009A1731" w:rsidRDefault="009A1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D9D8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fillcolor="window">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6201B"/>
    <w:multiLevelType w:val="hybridMultilevel"/>
    <w:tmpl w:val="FFFFFFFF"/>
    <w:lvl w:ilvl="0" w:tplc="1B446508">
      <w:start w:val="1"/>
      <w:numFmt w:val="bullet"/>
      <w:lvlText w:val=""/>
      <w:lvlPicBulletId w:val="0"/>
      <w:lvlJc w:val="left"/>
      <w:pPr>
        <w:tabs>
          <w:tab w:val="num" w:pos="720"/>
        </w:tabs>
        <w:ind w:left="720" w:hanging="360"/>
      </w:pPr>
      <w:rPr>
        <w:rFonts w:ascii="Symbol" w:hAnsi="Symbol" w:hint="default"/>
      </w:rPr>
    </w:lvl>
    <w:lvl w:ilvl="1" w:tplc="66CC02FC" w:tentative="1">
      <w:start w:val="1"/>
      <w:numFmt w:val="bullet"/>
      <w:lvlText w:val=""/>
      <w:lvlJc w:val="left"/>
      <w:pPr>
        <w:tabs>
          <w:tab w:val="num" w:pos="1440"/>
        </w:tabs>
        <w:ind w:left="1440" w:hanging="360"/>
      </w:pPr>
      <w:rPr>
        <w:rFonts w:ascii="Symbol" w:hAnsi="Symbol" w:hint="default"/>
      </w:rPr>
    </w:lvl>
    <w:lvl w:ilvl="2" w:tplc="CA7A56F4" w:tentative="1">
      <w:start w:val="1"/>
      <w:numFmt w:val="bullet"/>
      <w:lvlText w:val=""/>
      <w:lvlJc w:val="left"/>
      <w:pPr>
        <w:tabs>
          <w:tab w:val="num" w:pos="2160"/>
        </w:tabs>
        <w:ind w:left="2160" w:hanging="360"/>
      </w:pPr>
      <w:rPr>
        <w:rFonts w:ascii="Symbol" w:hAnsi="Symbol" w:hint="default"/>
      </w:rPr>
    </w:lvl>
    <w:lvl w:ilvl="3" w:tplc="450ADC9E" w:tentative="1">
      <w:start w:val="1"/>
      <w:numFmt w:val="bullet"/>
      <w:lvlText w:val=""/>
      <w:lvlJc w:val="left"/>
      <w:pPr>
        <w:tabs>
          <w:tab w:val="num" w:pos="2880"/>
        </w:tabs>
        <w:ind w:left="2880" w:hanging="360"/>
      </w:pPr>
      <w:rPr>
        <w:rFonts w:ascii="Symbol" w:hAnsi="Symbol" w:hint="default"/>
      </w:rPr>
    </w:lvl>
    <w:lvl w:ilvl="4" w:tplc="205E01CA" w:tentative="1">
      <w:start w:val="1"/>
      <w:numFmt w:val="bullet"/>
      <w:lvlText w:val=""/>
      <w:lvlJc w:val="left"/>
      <w:pPr>
        <w:tabs>
          <w:tab w:val="num" w:pos="3600"/>
        </w:tabs>
        <w:ind w:left="3600" w:hanging="360"/>
      </w:pPr>
      <w:rPr>
        <w:rFonts w:ascii="Symbol" w:hAnsi="Symbol" w:hint="default"/>
      </w:rPr>
    </w:lvl>
    <w:lvl w:ilvl="5" w:tplc="2362DE96" w:tentative="1">
      <w:start w:val="1"/>
      <w:numFmt w:val="bullet"/>
      <w:lvlText w:val=""/>
      <w:lvlJc w:val="left"/>
      <w:pPr>
        <w:tabs>
          <w:tab w:val="num" w:pos="4320"/>
        </w:tabs>
        <w:ind w:left="4320" w:hanging="360"/>
      </w:pPr>
      <w:rPr>
        <w:rFonts w:ascii="Symbol" w:hAnsi="Symbol" w:hint="default"/>
      </w:rPr>
    </w:lvl>
    <w:lvl w:ilvl="6" w:tplc="ADF082E6" w:tentative="1">
      <w:start w:val="1"/>
      <w:numFmt w:val="bullet"/>
      <w:lvlText w:val=""/>
      <w:lvlJc w:val="left"/>
      <w:pPr>
        <w:tabs>
          <w:tab w:val="num" w:pos="5040"/>
        </w:tabs>
        <w:ind w:left="5040" w:hanging="360"/>
      </w:pPr>
      <w:rPr>
        <w:rFonts w:ascii="Symbol" w:hAnsi="Symbol" w:hint="default"/>
      </w:rPr>
    </w:lvl>
    <w:lvl w:ilvl="7" w:tplc="50BA7BE4" w:tentative="1">
      <w:start w:val="1"/>
      <w:numFmt w:val="bullet"/>
      <w:lvlText w:val=""/>
      <w:lvlJc w:val="left"/>
      <w:pPr>
        <w:tabs>
          <w:tab w:val="num" w:pos="5760"/>
        </w:tabs>
        <w:ind w:left="5760" w:hanging="360"/>
      </w:pPr>
      <w:rPr>
        <w:rFonts w:ascii="Symbol" w:hAnsi="Symbol" w:hint="default"/>
      </w:rPr>
    </w:lvl>
    <w:lvl w:ilvl="8" w:tplc="53FECD1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778030E"/>
    <w:multiLevelType w:val="hybridMultilevel"/>
    <w:tmpl w:val="5C4410E8"/>
    <w:lvl w:ilvl="0" w:tplc="0C243FD0">
      <w:start w:val="1"/>
      <w:numFmt w:val="bullet"/>
      <w:lvlText w:val=""/>
      <w:lvlJc w:val="left"/>
      <w:pPr>
        <w:ind w:left="360" w:hanging="360"/>
      </w:pPr>
      <w:rPr>
        <w:rFonts w:ascii="Symbol" w:hAnsi="Symbol" w:hint="default"/>
        <w:color w:val="000000" w:themeColor="text1"/>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7275946">
    <w:abstractNumId w:val="3"/>
  </w:num>
  <w:num w:numId="2" w16cid:durableId="87652976">
    <w:abstractNumId w:val="7"/>
  </w:num>
  <w:num w:numId="3" w16cid:durableId="2002270509">
    <w:abstractNumId w:val="10"/>
  </w:num>
  <w:num w:numId="4" w16cid:durableId="1853449239">
    <w:abstractNumId w:val="2"/>
  </w:num>
  <w:num w:numId="5" w16cid:durableId="263852081">
    <w:abstractNumId w:val="4"/>
  </w:num>
  <w:num w:numId="6" w16cid:durableId="758330387">
    <w:abstractNumId w:val="9"/>
  </w:num>
  <w:num w:numId="7" w16cid:durableId="1123502242">
    <w:abstractNumId w:val="11"/>
  </w:num>
  <w:num w:numId="8" w16cid:durableId="1825466849">
    <w:abstractNumId w:val="5"/>
  </w:num>
  <w:num w:numId="9" w16cid:durableId="2074083387">
    <w:abstractNumId w:val="6"/>
  </w:num>
  <w:num w:numId="10" w16cid:durableId="2060862017">
    <w:abstractNumId w:val="13"/>
  </w:num>
  <w:num w:numId="11" w16cid:durableId="1207259746">
    <w:abstractNumId w:val="1"/>
  </w:num>
  <w:num w:numId="12" w16cid:durableId="1547180506">
    <w:abstractNumId w:val="8"/>
  </w:num>
  <w:num w:numId="13" w16cid:durableId="178789523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bGODLMFAnw/HlLXe491Mu44ZnQUUcPslXXKKphVeT/xVrWcXoMVTWhLGmoi9A6Pz0j1rwS1HzR8CyCKqor9g4g==" w:salt="aBgrDDTWk50xoPmiHF1POA=="/>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8C3"/>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29E"/>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17F"/>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1731"/>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1B7F"/>
    <w:rsid w:val="00AA48B1"/>
    <w:rsid w:val="00AA734F"/>
    <w:rsid w:val="00AA7A62"/>
    <w:rsid w:val="00AB0113"/>
    <w:rsid w:val="00AB1266"/>
    <w:rsid w:val="00AB1835"/>
    <w:rsid w:val="00AB18CF"/>
    <w:rsid w:val="00AB190A"/>
    <w:rsid w:val="00AB3BC4"/>
    <w:rsid w:val="00AB3D17"/>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87631"/>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D3415"/>
  <w15:docId w15:val="{273CD006-7E84-40C4-B212-788758F4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BBE03C-2FB9-4F13-89FE-846BB7283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10</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83</cp:revision>
  <cp:lastPrinted>2026-02-24T03:09:00Z</cp:lastPrinted>
  <dcterms:created xsi:type="dcterms:W3CDTF">2026-04-02T14:51:00Z</dcterms:created>
  <dcterms:modified xsi:type="dcterms:W3CDTF">2026-06-15T08:32:00Z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